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7A" w:rsidRPr="000908E4" w:rsidRDefault="00405C82" w:rsidP="00952C61">
      <w:pPr>
        <w:ind w:left="7020"/>
        <w:rPr>
          <w:b/>
          <w:lang w:val="sr-Cyrl-CS"/>
        </w:rPr>
      </w:pPr>
      <w:r>
        <w:rPr>
          <w:b/>
          <w:sz w:val="22"/>
          <w:szCs w:val="22"/>
          <w:lang w:val="sr-Cyrl-CS"/>
        </w:rPr>
        <w:t xml:space="preserve">             </w:t>
      </w:r>
      <w:r w:rsidR="001A593E" w:rsidRPr="000908E4">
        <w:rPr>
          <w:b/>
          <w:lang w:val="sr-Cyrl-CS"/>
        </w:rPr>
        <w:t>ОБ</w:t>
      </w:r>
      <w:r w:rsidR="00CD6A47" w:rsidRPr="000908E4">
        <w:rPr>
          <w:b/>
          <w:lang w:val="sr-Cyrl-CS"/>
        </w:rPr>
        <w:t>. 04.</w:t>
      </w:r>
      <w:r w:rsidR="00E10777" w:rsidRPr="000908E4">
        <w:rPr>
          <w:b/>
          <w:lang w:val="ru-RU"/>
        </w:rPr>
        <w:t xml:space="preserve"> </w:t>
      </w:r>
      <w:r w:rsidR="00CD6A47" w:rsidRPr="000908E4">
        <w:rPr>
          <w:b/>
          <w:lang w:val="sr-Cyrl-CS"/>
        </w:rPr>
        <w:t>02</w:t>
      </w:r>
    </w:p>
    <w:p w:rsidR="00587E2F" w:rsidRDefault="00587E2F" w:rsidP="00587E2F">
      <w:pPr>
        <w:pStyle w:val="BodyText"/>
        <w:rPr>
          <w:b w:val="0"/>
        </w:rPr>
      </w:pPr>
    </w:p>
    <w:p w:rsidR="00587E2F" w:rsidRPr="00FB4472" w:rsidRDefault="00587E2F" w:rsidP="00587E2F">
      <w:pPr>
        <w:pStyle w:val="BodyText"/>
        <w:rPr>
          <w:b w:val="0"/>
        </w:rPr>
      </w:pPr>
    </w:p>
    <w:p w:rsidR="00587E2F" w:rsidRPr="000908E4" w:rsidRDefault="00587E2F" w:rsidP="00587E2F">
      <w:pPr>
        <w:pStyle w:val="BodyText"/>
        <w:rPr>
          <w:rFonts w:ascii="Times New Roman" w:hAnsi="Times New Roman" w:cs="Times New Roman"/>
          <w:sz w:val="24"/>
        </w:rPr>
      </w:pPr>
      <w:r w:rsidRPr="000908E4">
        <w:rPr>
          <w:rFonts w:ascii="Times New Roman" w:hAnsi="Times New Roman" w:cs="Times New Roman"/>
          <w:sz w:val="24"/>
        </w:rPr>
        <w:t>ПОДНОСИЛАЦ ЗАХТЈЕВА:</w:t>
      </w:r>
    </w:p>
    <w:p w:rsidR="00587E2F" w:rsidRPr="004736F6" w:rsidRDefault="00587E2F" w:rsidP="00587E2F">
      <w:pPr>
        <w:pStyle w:val="BodyText"/>
        <w:rPr>
          <w:rFonts w:ascii="Times New Roman" w:hAnsi="Times New Roman" w:cs="Times New Roman"/>
          <w:sz w:val="22"/>
          <w:szCs w:val="22"/>
          <w:lang w:val="ru-RU"/>
        </w:rPr>
      </w:pPr>
    </w:p>
    <w:p w:rsidR="00587E2F" w:rsidRPr="000908E4" w:rsidRDefault="00587E2F" w:rsidP="00587E2F">
      <w:pPr>
        <w:pStyle w:val="BodyText"/>
        <w:rPr>
          <w:rFonts w:ascii="Times New Roman" w:hAnsi="Times New Roman" w:cs="Times New Roman"/>
          <w:sz w:val="24"/>
        </w:rPr>
      </w:pPr>
      <w:r w:rsidRPr="000908E4">
        <w:rPr>
          <w:rFonts w:ascii="Times New Roman" w:hAnsi="Times New Roman" w:cs="Times New Roman"/>
          <w:sz w:val="24"/>
        </w:rPr>
        <w:t>МЈЕСТО И ДАТУМ:</w:t>
      </w:r>
    </w:p>
    <w:p w:rsidR="00587E2F" w:rsidRPr="004736F6" w:rsidRDefault="00587E2F" w:rsidP="00587E2F">
      <w:pPr>
        <w:pStyle w:val="BodyText"/>
        <w:rPr>
          <w:rFonts w:ascii="Times New Roman" w:hAnsi="Times New Roman" w:cs="Times New Roman"/>
          <w:sz w:val="22"/>
          <w:szCs w:val="22"/>
          <w:lang w:val="ru-RU"/>
        </w:rPr>
      </w:pPr>
    </w:p>
    <w:p w:rsidR="00587E2F" w:rsidRPr="000908E4" w:rsidRDefault="00587E2F" w:rsidP="00587E2F">
      <w:pPr>
        <w:pStyle w:val="BodyText"/>
        <w:spacing w:after="120"/>
        <w:rPr>
          <w:rFonts w:ascii="Times New Roman" w:hAnsi="Times New Roman" w:cs="Times New Roman"/>
          <w:sz w:val="24"/>
        </w:rPr>
      </w:pPr>
      <w:r w:rsidRPr="000908E4">
        <w:rPr>
          <w:rFonts w:ascii="Times New Roman" w:hAnsi="Times New Roman" w:cs="Times New Roman"/>
          <w:sz w:val="24"/>
        </w:rPr>
        <w:t>БРОЈ:</w:t>
      </w:r>
    </w:p>
    <w:p w:rsidR="00587E2F" w:rsidRPr="00600ACF" w:rsidRDefault="00587E2F" w:rsidP="00587E2F">
      <w:pPr>
        <w:pStyle w:val="Header"/>
        <w:framePr w:hSpace="180" w:wrap="around" w:vAnchor="text" w:hAnchor="margin" w:y="109"/>
        <w:tabs>
          <w:tab w:val="left" w:pos="720"/>
        </w:tabs>
        <w:jc w:val="center"/>
        <w:rPr>
          <w:b/>
          <w:bCs/>
          <w:lang w:val="sr-Cyrl-CS"/>
        </w:rPr>
      </w:pPr>
      <w:r>
        <w:rPr>
          <w:lang w:val="sr-Cyrl-CS"/>
        </w:rPr>
        <w:t xml:space="preserve">                                                                        </w:t>
      </w:r>
      <w:r w:rsidRPr="00600ACF">
        <w:rPr>
          <w:b/>
          <w:bCs/>
          <w:lang w:val="sr-Cyrl-CS"/>
        </w:rPr>
        <w:t>РЕГУЛАТОРНА КОМИСИЈА</w:t>
      </w:r>
    </w:p>
    <w:p w:rsidR="00587E2F" w:rsidRDefault="00587E2F" w:rsidP="00587E2F">
      <w:pPr>
        <w:pStyle w:val="BodyText"/>
        <w:framePr w:hSpace="180" w:wrap="around" w:vAnchor="text" w:hAnchor="margin" w:y="109"/>
        <w:jc w:val="center"/>
        <w:rPr>
          <w:rFonts w:ascii="Times New Roman" w:hAnsi="Times New Roman" w:cs="Times New Roman"/>
          <w:sz w:val="24"/>
        </w:rPr>
      </w:pPr>
      <w:r>
        <w:rPr>
          <w:rFonts w:ascii="Times New Roman" w:hAnsi="Times New Roman" w:cs="Times New Roman"/>
          <w:sz w:val="24"/>
        </w:rPr>
        <w:t xml:space="preserve">                                                                        </w:t>
      </w:r>
      <w:r w:rsidRPr="00600ACF">
        <w:rPr>
          <w:rFonts w:ascii="Times New Roman" w:hAnsi="Times New Roman" w:cs="Times New Roman"/>
          <w:sz w:val="24"/>
        </w:rPr>
        <w:t>ЗА ЕНЕРГ</w:t>
      </w:r>
      <w:r w:rsidR="004736F6">
        <w:rPr>
          <w:rFonts w:ascii="Times New Roman" w:hAnsi="Times New Roman" w:cs="Times New Roman"/>
          <w:sz w:val="24"/>
          <w:lang w:val="sr-Cyrl-BA"/>
        </w:rPr>
        <w:t>ЕТИКУ</w:t>
      </w:r>
      <w:r w:rsidRPr="00600ACF">
        <w:rPr>
          <w:rFonts w:ascii="Times New Roman" w:hAnsi="Times New Roman" w:cs="Times New Roman"/>
          <w:sz w:val="24"/>
        </w:rPr>
        <w:t xml:space="preserve"> </w:t>
      </w:r>
    </w:p>
    <w:p w:rsidR="00587E2F" w:rsidRPr="00600ACF" w:rsidRDefault="00587E2F" w:rsidP="00587E2F">
      <w:pPr>
        <w:pStyle w:val="BodyText"/>
        <w:framePr w:hSpace="180" w:wrap="around" w:vAnchor="text" w:hAnchor="margin" w:y="109"/>
        <w:spacing w:after="120"/>
        <w:jc w:val="center"/>
        <w:rPr>
          <w:rFonts w:ascii="Times New Roman" w:hAnsi="Times New Roman" w:cs="Times New Roman"/>
          <w:sz w:val="24"/>
        </w:rPr>
      </w:pPr>
      <w:r>
        <w:rPr>
          <w:rFonts w:ascii="Times New Roman" w:hAnsi="Times New Roman" w:cs="Times New Roman"/>
          <w:sz w:val="24"/>
        </w:rPr>
        <w:t xml:space="preserve">                                                                     </w:t>
      </w:r>
      <w:r w:rsidRPr="00600ACF">
        <w:rPr>
          <w:rFonts w:ascii="Times New Roman" w:hAnsi="Times New Roman" w:cs="Times New Roman"/>
          <w:sz w:val="24"/>
        </w:rPr>
        <w:t>РЕПУБЛИКЕ СРПСКЕ</w:t>
      </w:r>
    </w:p>
    <w:p w:rsidR="00587E2F" w:rsidRPr="00AA3233" w:rsidRDefault="00587E2F" w:rsidP="00587E2F">
      <w:pPr>
        <w:pStyle w:val="BodyText"/>
        <w:ind w:firstLine="720"/>
        <w:rPr>
          <w:rFonts w:ascii="Times New Roman" w:hAnsi="Times New Roman" w:cs="Times New Roman"/>
        </w:rPr>
      </w:pPr>
      <w:r>
        <w:t xml:space="preserve">                                                        </w:t>
      </w:r>
      <w:r w:rsidR="00AA3233">
        <w:rPr>
          <w:lang w:val="bs-Latn-BA"/>
        </w:rPr>
        <w:t xml:space="preserve">     </w:t>
      </w:r>
      <w:r w:rsidRPr="00AA3233">
        <w:rPr>
          <w:rFonts w:ascii="Times New Roman" w:hAnsi="Times New Roman" w:cs="Times New Roman"/>
          <w:caps/>
        </w:rPr>
        <w:t xml:space="preserve">89101 </w:t>
      </w:r>
      <w:r w:rsidRPr="00AA3233">
        <w:rPr>
          <w:rFonts w:ascii="Times New Roman" w:hAnsi="Times New Roman" w:cs="Times New Roman"/>
        </w:rPr>
        <w:t xml:space="preserve">Требиње, </w:t>
      </w:r>
      <w:r w:rsidR="004C37EF">
        <w:rPr>
          <w:rFonts w:ascii="Times New Roman" w:hAnsi="Times New Roman" w:cs="Times New Roman"/>
          <w:lang w:val="sr-Cyrl-RS"/>
        </w:rPr>
        <w:t xml:space="preserve">Ул. </w:t>
      </w:r>
      <w:r w:rsidR="00620271" w:rsidRPr="00AA3233">
        <w:rPr>
          <w:rFonts w:ascii="Times New Roman" w:hAnsi="Times New Roman" w:cs="Times New Roman"/>
          <w:lang w:val="sr-Cyrl-BA"/>
        </w:rPr>
        <w:t xml:space="preserve">Краљице Јелене Анжујске </w:t>
      </w:r>
      <w:r w:rsidR="00694B70" w:rsidRPr="00AA3233">
        <w:rPr>
          <w:rFonts w:ascii="Times New Roman" w:hAnsi="Times New Roman" w:cs="Times New Roman"/>
          <w:lang w:val="sr-Cyrl-BA"/>
        </w:rPr>
        <w:t xml:space="preserve">бр. </w:t>
      </w:r>
      <w:r w:rsidR="00620271" w:rsidRPr="00AA3233">
        <w:rPr>
          <w:rFonts w:ascii="Times New Roman" w:hAnsi="Times New Roman" w:cs="Times New Roman"/>
          <w:lang w:val="sr-Cyrl-BA"/>
        </w:rPr>
        <w:t>7</w:t>
      </w:r>
      <w:r w:rsidRPr="00AA3233">
        <w:rPr>
          <w:rFonts w:ascii="Times New Roman" w:hAnsi="Times New Roman" w:cs="Times New Roman"/>
        </w:rPr>
        <w:t xml:space="preserve">, </w:t>
      </w:r>
    </w:p>
    <w:p w:rsidR="00587E2F" w:rsidRPr="00AA3233" w:rsidRDefault="00AA3233" w:rsidP="00AA3233">
      <w:pPr>
        <w:pStyle w:val="BodyText"/>
        <w:rPr>
          <w:rFonts w:ascii="Times New Roman" w:hAnsi="Times New Roman" w:cs="Times New Roman"/>
        </w:rPr>
      </w:pPr>
      <w:r>
        <w:rPr>
          <w:rFonts w:ascii="Times New Roman" w:hAnsi="Times New Roman" w:cs="Times New Roman"/>
          <w:lang w:val="bs-Latn-BA"/>
        </w:rPr>
        <w:t xml:space="preserve">                                                                                      </w:t>
      </w:r>
      <w:r w:rsidR="00587E2F" w:rsidRPr="00AA3233">
        <w:rPr>
          <w:rFonts w:ascii="Times New Roman" w:hAnsi="Times New Roman" w:cs="Times New Roman"/>
        </w:rPr>
        <w:t xml:space="preserve"> тел: +387 (0)59 272 400, факс: +387 (0)59 272 430</w:t>
      </w:r>
    </w:p>
    <w:p w:rsidR="00587E2F" w:rsidRPr="00600ACF" w:rsidRDefault="00587E2F" w:rsidP="00587E2F">
      <w:pPr>
        <w:ind w:left="720" w:firstLine="720"/>
        <w:rPr>
          <w:b/>
          <w:sz w:val="20"/>
          <w:szCs w:val="20"/>
          <w:lang w:val="sr-Cyrl-CS"/>
        </w:rPr>
      </w:pPr>
      <w:r>
        <w:rPr>
          <w:b/>
          <w:sz w:val="20"/>
          <w:szCs w:val="20"/>
          <w:lang w:val="sr-Cyrl-CS"/>
        </w:rPr>
        <w:t xml:space="preserve">                                                                  </w:t>
      </w:r>
      <w:r w:rsidRPr="00600ACF">
        <w:rPr>
          <w:b/>
          <w:sz w:val="20"/>
          <w:szCs w:val="20"/>
        </w:rPr>
        <w:t>www</w:t>
      </w:r>
      <w:r w:rsidRPr="004736F6">
        <w:rPr>
          <w:b/>
          <w:sz w:val="20"/>
          <w:szCs w:val="20"/>
          <w:lang w:val="ru-RU"/>
        </w:rPr>
        <w:t>.</w:t>
      </w:r>
      <w:proofErr w:type="spellStart"/>
      <w:r w:rsidRPr="00600ACF">
        <w:rPr>
          <w:b/>
          <w:sz w:val="20"/>
          <w:szCs w:val="20"/>
        </w:rPr>
        <w:t>reers</w:t>
      </w:r>
      <w:proofErr w:type="spellEnd"/>
      <w:r w:rsidRPr="004736F6">
        <w:rPr>
          <w:b/>
          <w:sz w:val="20"/>
          <w:szCs w:val="20"/>
          <w:lang w:val="ru-RU"/>
        </w:rPr>
        <w:t>.</w:t>
      </w:r>
      <w:proofErr w:type="spellStart"/>
      <w:r w:rsidRPr="00600ACF">
        <w:rPr>
          <w:b/>
          <w:sz w:val="20"/>
          <w:szCs w:val="20"/>
        </w:rPr>
        <w:t>ba</w:t>
      </w:r>
      <w:proofErr w:type="spellEnd"/>
      <w:r w:rsidRPr="004736F6">
        <w:rPr>
          <w:b/>
          <w:sz w:val="20"/>
          <w:szCs w:val="20"/>
          <w:lang w:val="ru-RU"/>
        </w:rPr>
        <w:t xml:space="preserve">, </w:t>
      </w:r>
      <w:r w:rsidRPr="00600ACF">
        <w:rPr>
          <w:b/>
          <w:sz w:val="20"/>
          <w:szCs w:val="20"/>
        </w:rPr>
        <w:t>e</w:t>
      </w:r>
      <w:r w:rsidRPr="004736F6">
        <w:rPr>
          <w:b/>
          <w:sz w:val="20"/>
          <w:szCs w:val="20"/>
          <w:lang w:val="ru-RU"/>
        </w:rPr>
        <w:t>-</w:t>
      </w:r>
      <w:r w:rsidRPr="00600ACF">
        <w:rPr>
          <w:b/>
          <w:sz w:val="20"/>
          <w:szCs w:val="20"/>
        </w:rPr>
        <w:t>mail</w:t>
      </w:r>
      <w:r w:rsidRPr="004736F6">
        <w:rPr>
          <w:b/>
          <w:sz w:val="20"/>
          <w:szCs w:val="20"/>
          <w:lang w:val="ru-RU"/>
        </w:rPr>
        <w:t xml:space="preserve">: </w:t>
      </w:r>
      <w:r w:rsidRPr="00600ACF">
        <w:rPr>
          <w:b/>
          <w:sz w:val="20"/>
          <w:szCs w:val="20"/>
        </w:rPr>
        <w:t>regulator</w:t>
      </w:r>
      <w:r w:rsidRPr="004736F6">
        <w:rPr>
          <w:b/>
          <w:sz w:val="20"/>
          <w:szCs w:val="20"/>
          <w:lang w:val="ru-RU"/>
        </w:rPr>
        <w:t>@</w:t>
      </w:r>
      <w:proofErr w:type="spellStart"/>
      <w:r w:rsidRPr="00600ACF">
        <w:rPr>
          <w:b/>
          <w:sz w:val="20"/>
          <w:szCs w:val="20"/>
        </w:rPr>
        <w:t>reers</w:t>
      </w:r>
      <w:proofErr w:type="spellEnd"/>
      <w:r w:rsidRPr="004736F6">
        <w:rPr>
          <w:b/>
          <w:sz w:val="20"/>
          <w:szCs w:val="20"/>
          <w:lang w:val="ru-RU"/>
        </w:rPr>
        <w:t>.</w:t>
      </w:r>
      <w:proofErr w:type="spellStart"/>
      <w:r w:rsidRPr="00600ACF">
        <w:rPr>
          <w:b/>
          <w:sz w:val="20"/>
          <w:szCs w:val="20"/>
        </w:rPr>
        <w:t>ba</w:t>
      </w:r>
      <w:proofErr w:type="spellEnd"/>
    </w:p>
    <w:p w:rsidR="00430873" w:rsidRDefault="00430873" w:rsidP="00430873">
      <w:pPr>
        <w:rPr>
          <w:sz w:val="28"/>
          <w:szCs w:val="28"/>
          <w:lang w:val="sr-Cyrl-CS"/>
        </w:rPr>
      </w:pPr>
    </w:p>
    <w:p w:rsidR="00772FD5" w:rsidRPr="00772FD5" w:rsidRDefault="00772FD5" w:rsidP="00430873">
      <w:pPr>
        <w:rPr>
          <w:sz w:val="28"/>
          <w:szCs w:val="28"/>
          <w:lang w:val="sr-Cyrl-CS"/>
        </w:rPr>
      </w:pPr>
    </w:p>
    <w:p w:rsidR="00430873" w:rsidRPr="00600ACF" w:rsidRDefault="00430873" w:rsidP="00430873">
      <w:pPr>
        <w:jc w:val="center"/>
        <w:rPr>
          <w:b/>
          <w:sz w:val="28"/>
          <w:szCs w:val="28"/>
          <w:lang w:val="sr-Cyrl-CS"/>
        </w:rPr>
      </w:pPr>
      <w:r w:rsidRPr="00600ACF">
        <w:rPr>
          <w:b/>
          <w:sz w:val="28"/>
          <w:szCs w:val="28"/>
          <w:lang w:val="sr-Latn-CS"/>
        </w:rPr>
        <w:t>ЗАХТЈЕВ ЗА ИЗДАВАЊЕ ДОЗВОЛ</w:t>
      </w:r>
      <w:r w:rsidR="009F0B4F">
        <w:rPr>
          <w:b/>
          <w:sz w:val="28"/>
          <w:szCs w:val="28"/>
        </w:rPr>
        <w:t>E</w:t>
      </w:r>
      <w:r w:rsidR="003C5ADD">
        <w:rPr>
          <w:b/>
          <w:sz w:val="28"/>
          <w:szCs w:val="28"/>
          <w:lang w:val="sr-Cyrl-CS"/>
        </w:rPr>
        <w:t xml:space="preserve"> ЗА </w:t>
      </w:r>
      <w:r w:rsidR="004736F6">
        <w:rPr>
          <w:b/>
          <w:sz w:val="28"/>
          <w:szCs w:val="28"/>
          <w:lang w:val="sr-Cyrl-CS"/>
        </w:rPr>
        <w:t xml:space="preserve">ОБАВЉАЊЕ  ДЈЕЛАТНОСТИ ДИСТРИБУЦИЈЕ </w:t>
      </w:r>
      <w:r w:rsidR="00C94E83" w:rsidRPr="00600ACF">
        <w:rPr>
          <w:b/>
          <w:sz w:val="28"/>
          <w:szCs w:val="28"/>
          <w:lang w:val="sr-Cyrl-CS"/>
        </w:rPr>
        <w:t>ЕЛЕКТРИЧНЕ ЕНЕРГИЈЕ</w:t>
      </w:r>
    </w:p>
    <w:p w:rsidR="00772FD5" w:rsidRDefault="00772FD5" w:rsidP="004471E1">
      <w:pPr>
        <w:rPr>
          <w:b/>
          <w:sz w:val="22"/>
          <w:szCs w:val="22"/>
          <w:lang w:val="sr-Cyrl-CS"/>
        </w:rPr>
      </w:pPr>
    </w:p>
    <w:p w:rsidR="004471E1" w:rsidRPr="004736F6" w:rsidRDefault="004471E1" w:rsidP="004471E1">
      <w:pPr>
        <w:rPr>
          <w:sz w:val="22"/>
          <w:szCs w:val="22"/>
          <w:lang w:val="ru-RU"/>
        </w:rPr>
      </w:pPr>
    </w:p>
    <w:p w:rsidR="003B7EE6" w:rsidRDefault="00BC5D5B" w:rsidP="00BC5D5B">
      <w:pPr>
        <w:ind w:firstLine="720"/>
        <w:jc w:val="both"/>
        <w:rPr>
          <w:lang w:val="sr-Cyrl-CS"/>
        </w:rPr>
      </w:pPr>
      <w:r w:rsidRPr="00BC5D5B">
        <w:rPr>
          <w:lang w:val="sr-Cyrl-CS"/>
        </w:rPr>
        <w:t xml:space="preserve">Подносим захтјев за издавање дозволе за </w:t>
      </w:r>
      <w:r w:rsidRPr="00C530AF">
        <w:rPr>
          <w:b/>
          <w:lang w:val="sr-Cyrl-CS"/>
        </w:rPr>
        <w:t>обављање дјелатности</w:t>
      </w:r>
      <w:r w:rsidRPr="00BC5D5B">
        <w:rPr>
          <w:lang w:val="sr-Cyrl-CS"/>
        </w:rPr>
        <w:t xml:space="preserve"> </w:t>
      </w:r>
      <w:r w:rsidR="00F04024">
        <w:rPr>
          <w:b/>
          <w:lang w:val="sr-Cyrl-CS"/>
        </w:rPr>
        <w:t>дистрибуције</w:t>
      </w:r>
      <w:r w:rsidRPr="00BC5D5B">
        <w:rPr>
          <w:b/>
          <w:lang w:val="sr-Cyrl-CS"/>
        </w:rPr>
        <w:t xml:space="preserve"> електричне енергије</w:t>
      </w:r>
      <w:r w:rsidRPr="00BC5D5B">
        <w:rPr>
          <w:lang w:val="sr-Cyrl-CS"/>
        </w:rPr>
        <w:t xml:space="preserve"> </w:t>
      </w:r>
      <w:r w:rsidRPr="00BC5D5B">
        <w:rPr>
          <w:lang w:val="sr-Latn-CS"/>
        </w:rPr>
        <w:t>у складу са</w:t>
      </w:r>
      <w:r w:rsidR="003B7EE6">
        <w:rPr>
          <w:lang w:val="sr-Cyrl-CS"/>
        </w:rPr>
        <w:t xml:space="preserve"> одредбама</w:t>
      </w:r>
      <w:r w:rsidRPr="00BC5D5B">
        <w:rPr>
          <w:lang w:val="sr-Latn-CS"/>
        </w:rPr>
        <w:t xml:space="preserve"> </w:t>
      </w:r>
      <w:r w:rsidR="00CC1782">
        <w:rPr>
          <w:lang w:val="sr-Cyrl-CS"/>
        </w:rPr>
        <w:t>Закона о енергетици</w:t>
      </w:r>
      <w:r w:rsidR="00CC1782" w:rsidRPr="00CC1782">
        <w:rPr>
          <w:lang w:val="ru-RU"/>
        </w:rPr>
        <w:t xml:space="preserve">, </w:t>
      </w:r>
      <w:r w:rsidR="003B7EE6">
        <w:rPr>
          <w:lang w:val="sr-Latn-CS"/>
        </w:rPr>
        <w:t>Закон</w:t>
      </w:r>
      <w:r w:rsidR="003B7EE6">
        <w:rPr>
          <w:lang w:val="sr-Cyrl-CS"/>
        </w:rPr>
        <w:t>а</w:t>
      </w:r>
      <w:r w:rsidRPr="00BC5D5B">
        <w:rPr>
          <w:lang w:val="sr-Latn-CS"/>
        </w:rPr>
        <w:t xml:space="preserve"> о електричној енергији </w:t>
      </w:r>
      <w:r w:rsidR="002A4A12">
        <w:rPr>
          <w:lang w:val="sr-Cyrl-BA"/>
        </w:rPr>
        <w:t xml:space="preserve">и Правилника </w:t>
      </w:r>
      <w:r w:rsidR="006C1239">
        <w:rPr>
          <w:lang w:val="sr-Cyrl-BA"/>
        </w:rPr>
        <w:t>о</w:t>
      </w:r>
      <w:r w:rsidR="002A4A12">
        <w:rPr>
          <w:lang w:val="sr-Cyrl-BA"/>
        </w:rPr>
        <w:t xml:space="preserve"> издавањ</w:t>
      </w:r>
      <w:r w:rsidR="006C1239">
        <w:rPr>
          <w:lang w:val="sr-Cyrl-BA"/>
        </w:rPr>
        <w:t>у</w:t>
      </w:r>
      <w:r w:rsidR="002A4A12">
        <w:rPr>
          <w:lang w:val="sr-Cyrl-BA"/>
        </w:rPr>
        <w:t xml:space="preserve"> дозвола</w:t>
      </w:r>
      <w:r w:rsidR="00DE5001">
        <w:rPr>
          <w:lang w:val="sr-Latn-CS"/>
        </w:rPr>
        <w:t>.</w:t>
      </w:r>
      <w:r w:rsidRPr="00BC5D5B">
        <w:rPr>
          <w:lang w:val="sr-Latn-CS"/>
        </w:rPr>
        <w:t xml:space="preserve"> </w:t>
      </w:r>
    </w:p>
    <w:p w:rsidR="00F05439" w:rsidRDefault="00F05439" w:rsidP="00EF267A">
      <w:pPr>
        <w:rPr>
          <w:b/>
          <w:sz w:val="22"/>
          <w:szCs w:val="22"/>
          <w:lang w:val="hr-HR"/>
        </w:rPr>
      </w:pPr>
    </w:p>
    <w:p w:rsidR="003F40BB" w:rsidRPr="00F330F6" w:rsidRDefault="003F40BB" w:rsidP="00EF267A">
      <w:pPr>
        <w:rPr>
          <w:b/>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43"/>
        <w:gridCol w:w="243"/>
        <w:gridCol w:w="244"/>
        <w:gridCol w:w="244"/>
        <w:gridCol w:w="244"/>
        <w:gridCol w:w="244"/>
        <w:gridCol w:w="244"/>
        <w:gridCol w:w="244"/>
        <w:gridCol w:w="244"/>
        <w:gridCol w:w="131"/>
        <w:gridCol w:w="2015"/>
        <w:gridCol w:w="244"/>
        <w:gridCol w:w="244"/>
        <w:gridCol w:w="244"/>
        <w:gridCol w:w="244"/>
        <w:gridCol w:w="244"/>
        <w:gridCol w:w="244"/>
        <w:gridCol w:w="244"/>
        <w:gridCol w:w="244"/>
        <w:gridCol w:w="305"/>
      </w:tblGrid>
      <w:tr w:rsidR="00DC02B6" w:rsidRPr="00A6364B" w:rsidTr="00A6364B">
        <w:trPr>
          <w:trHeight w:val="259"/>
        </w:trPr>
        <w:tc>
          <w:tcPr>
            <w:tcW w:w="8945" w:type="dxa"/>
            <w:gridSpan w:val="21"/>
            <w:shd w:val="clear" w:color="auto" w:fill="auto"/>
          </w:tcPr>
          <w:p w:rsidR="00DC02B6" w:rsidRPr="00A6364B" w:rsidRDefault="0053057F" w:rsidP="00EF267A">
            <w:pPr>
              <w:rPr>
                <w:b/>
                <w:lang w:val="sr-Cyrl-CS"/>
              </w:rPr>
            </w:pPr>
            <w:r w:rsidRPr="00A6364B">
              <w:rPr>
                <w:b/>
                <w:lang w:val="sr-Cyrl-CS"/>
              </w:rPr>
              <w:t>А. ОПШТИ ПОДАЦИ О ПОДНОСИОЦУ ЗАХТЈЕВА</w:t>
            </w:r>
          </w:p>
        </w:tc>
      </w:tr>
      <w:tr w:rsidR="00DC02B6" w:rsidRPr="00A6364B" w:rsidTr="00A6364B">
        <w:trPr>
          <w:trHeight w:val="245"/>
        </w:trPr>
        <w:tc>
          <w:tcPr>
            <w:tcW w:w="4608" w:type="dxa"/>
            <w:gridSpan w:val="11"/>
            <w:shd w:val="clear" w:color="auto" w:fill="auto"/>
          </w:tcPr>
          <w:p w:rsidR="00DC02B6" w:rsidRPr="00A6364B" w:rsidRDefault="00F42A6E" w:rsidP="00EF267A">
            <w:pPr>
              <w:rPr>
                <w:lang w:val="sr-Cyrl-CS"/>
              </w:rPr>
            </w:pPr>
            <w:r w:rsidRPr="00A6364B">
              <w:rPr>
                <w:lang w:val="sr-Cyrl-CS"/>
              </w:rPr>
              <w:t>Пуни назив правног лица</w:t>
            </w:r>
          </w:p>
        </w:tc>
        <w:tc>
          <w:tcPr>
            <w:tcW w:w="4337" w:type="dxa"/>
            <w:gridSpan w:val="10"/>
            <w:shd w:val="clear" w:color="auto" w:fill="auto"/>
          </w:tcPr>
          <w:p w:rsidR="00DC02B6" w:rsidRPr="00A6364B" w:rsidRDefault="00DC02B6" w:rsidP="00EF267A">
            <w:pPr>
              <w:rPr>
                <w:b/>
                <w:lang w:val="sr-Cyrl-CS"/>
              </w:rPr>
            </w:pPr>
          </w:p>
        </w:tc>
      </w:tr>
      <w:tr w:rsidR="00DC02B6" w:rsidRPr="00A6364B" w:rsidTr="00A6364B">
        <w:trPr>
          <w:trHeight w:val="245"/>
        </w:trPr>
        <w:tc>
          <w:tcPr>
            <w:tcW w:w="2271" w:type="dxa"/>
            <w:shd w:val="clear" w:color="auto" w:fill="auto"/>
          </w:tcPr>
          <w:p w:rsidR="00DC02B6" w:rsidRPr="00A6364B" w:rsidRDefault="00C704F9" w:rsidP="00EF267A">
            <w:pPr>
              <w:rPr>
                <w:lang w:val="sr-Cyrl-CS"/>
              </w:rPr>
            </w:pPr>
            <w:r w:rsidRPr="00A6364B">
              <w:rPr>
                <w:lang w:val="sr-Cyrl-CS"/>
              </w:rPr>
              <w:t>Сједиште</w:t>
            </w:r>
          </w:p>
        </w:tc>
        <w:tc>
          <w:tcPr>
            <w:tcW w:w="6674" w:type="dxa"/>
            <w:gridSpan w:val="20"/>
            <w:shd w:val="clear" w:color="auto" w:fill="auto"/>
          </w:tcPr>
          <w:p w:rsidR="00DC02B6" w:rsidRPr="00A6364B" w:rsidRDefault="00DC02B6" w:rsidP="00EF267A">
            <w:pPr>
              <w:rPr>
                <w:b/>
                <w:lang w:val="hr-HR"/>
              </w:rPr>
            </w:pPr>
          </w:p>
        </w:tc>
      </w:tr>
      <w:tr w:rsidR="00DC02B6" w:rsidRPr="00A6364B" w:rsidTr="00A6364B">
        <w:trPr>
          <w:trHeight w:val="245"/>
        </w:trPr>
        <w:tc>
          <w:tcPr>
            <w:tcW w:w="2271" w:type="dxa"/>
            <w:shd w:val="clear" w:color="auto" w:fill="auto"/>
          </w:tcPr>
          <w:p w:rsidR="00DC02B6" w:rsidRPr="00A6364B" w:rsidRDefault="00C704F9" w:rsidP="00EF267A">
            <w:pPr>
              <w:rPr>
                <w:lang w:val="sr-Cyrl-CS"/>
              </w:rPr>
            </w:pPr>
            <w:r w:rsidRPr="00A6364B">
              <w:rPr>
                <w:lang w:val="sr-Cyrl-CS"/>
              </w:rPr>
              <w:t>Адреса</w:t>
            </w:r>
          </w:p>
        </w:tc>
        <w:tc>
          <w:tcPr>
            <w:tcW w:w="6674" w:type="dxa"/>
            <w:gridSpan w:val="20"/>
            <w:shd w:val="clear" w:color="auto" w:fill="auto"/>
          </w:tcPr>
          <w:p w:rsidR="00DC02B6" w:rsidRPr="00A6364B" w:rsidRDefault="00DC02B6" w:rsidP="00EF267A">
            <w:pPr>
              <w:rPr>
                <w:b/>
                <w:lang w:val="hr-HR"/>
              </w:rPr>
            </w:pPr>
          </w:p>
        </w:tc>
      </w:tr>
      <w:tr w:rsidR="002A4A12" w:rsidRPr="00A6364B" w:rsidTr="00A6364B">
        <w:trPr>
          <w:trHeight w:val="245"/>
        </w:trPr>
        <w:tc>
          <w:tcPr>
            <w:tcW w:w="4608" w:type="dxa"/>
            <w:gridSpan w:val="11"/>
            <w:shd w:val="clear" w:color="auto" w:fill="auto"/>
          </w:tcPr>
          <w:p w:rsidR="002A4A12" w:rsidRPr="00A6364B" w:rsidDel="002A4A12" w:rsidRDefault="002A4A12" w:rsidP="00EF267A">
            <w:pPr>
              <w:rPr>
                <w:lang w:val="sr-Cyrl-CS"/>
              </w:rPr>
            </w:pPr>
            <w:r w:rsidRPr="00A6364B">
              <w:rPr>
                <w:lang w:val="sr-Cyrl-CS"/>
              </w:rPr>
              <w:t xml:space="preserve">Матични број </w:t>
            </w:r>
          </w:p>
        </w:tc>
        <w:tc>
          <w:tcPr>
            <w:tcW w:w="4337" w:type="dxa"/>
            <w:gridSpan w:val="10"/>
            <w:shd w:val="clear" w:color="auto" w:fill="auto"/>
          </w:tcPr>
          <w:p w:rsidR="002A4A12" w:rsidRPr="00A6364B" w:rsidRDefault="002A4A12" w:rsidP="00EF267A">
            <w:pPr>
              <w:rPr>
                <w:b/>
                <w:lang w:val="hr-HR"/>
              </w:rPr>
            </w:pPr>
          </w:p>
        </w:tc>
      </w:tr>
      <w:tr w:rsidR="002A4A12" w:rsidRPr="00A6364B" w:rsidTr="00A6364B">
        <w:trPr>
          <w:trHeight w:val="245"/>
        </w:trPr>
        <w:tc>
          <w:tcPr>
            <w:tcW w:w="4608" w:type="dxa"/>
            <w:gridSpan w:val="11"/>
            <w:shd w:val="clear" w:color="auto" w:fill="auto"/>
          </w:tcPr>
          <w:p w:rsidR="002A4A12" w:rsidRPr="00A6364B" w:rsidRDefault="002A4A12" w:rsidP="00EF267A">
            <w:pPr>
              <w:rPr>
                <w:lang w:val="sr-Cyrl-CS"/>
              </w:rPr>
            </w:pPr>
            <w:r w:rsidRPr="00A6364B">
              <w:rPr>
                <w:lang w:val="sr-Cyrl-CS"/>
              </w:rPr>
              <w:t>Јединствени идентификациони број (ЈИБ)</w:t>
            </w:r>
          </w:p>
        </w:tc>
        <w:tc>
          <w:tcPr>
            <w:tcW w:w="4337" w:type="dxa"/>
            <w:gridSpan w:val="10"/>
            <w:shd w:val="clear" w:color="auto" w:fill="auto"/>
          </w:tcPr>
          <w:p w:rsidR="002A4A12" w:rsidRPr="00A6364B" w:rsidRDefault="002A4A12" w:rsidP="00EF267A">
            <w:pPr>
              <w:rPr>
                <w:b/>
                <w:lang w:val="hr-HR"/>
              </w:rPr>
            </w:pPr>
          </w:p>
        </w:tc>
      </w:tr>
      <w:tr w:rsidR="002A4A12" w:rsidRPr="00A6364B" w:rsidTr="00A6364B">
        <w:trPr>
          <w:trHeight w:val="245"/>
        </w:trPr>
        <w:tc>
          <w:tcPr>
            <w:tcW w:w="2271" w:type="dxa"/>
            <w:shd w:val="clear" w:color="auto" w:fill="auto"/>
          </w:tcPr>
          <w:p w:rsidR="002A4A12" w:rsidRPr="00A6364B" w:rsidRDefault="002A4A12" w:rsidP="00EF267A">
            <w:pPr>
              <w:rPr>
                <w:lang w:val="sr-Cyrl-CS"/>
              </w:rPr>
            </w:pPr>
            <w:r w:rsidRPr="00A6364B">
              <w:rPr>
                <w:lang w:val="sr-Cyrl-CS"/>
              </w:rPr>
              <w:t>Телефон</w:t>
            </w: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199" w:type="dxa"/>
            <w:gridSpan w:val="2"/>
            <w:shd w:val="clear" w:color="auto" w:fill="auto"/>
          </w:tcPr>
          <w:p w:rsidR="002A4A12" w:rsidRPr="00A6364B" w:rsidRDefault="002A4A12" w:rsidP="00EF267A">
            <w:pPr>
              <w:rPr>
                <w:lang w:val="sr-Cyrl-CS"/>
              </w:rPr>
            </w:pPr>
            <w:r w:rsidRPr="00A6364B">
              <w:rPr>
                <w:lang w:val="sr-Cyrl-CS"/>
              </w:rPr>
              <w:t>Телефакс</w:t>
            </w: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245" w:type="dxa"/>
            <w:shd w:val="clear" w:color="auto" w:fill="auto"/>
          </w:tcPr>
          <w:p w:rsidR="002A4A12" w:rsidRPr="00A6364B" w:rsidRDefault="002A4A12" w:rsidP="00EF267A">
            <w:pPr>
              <w:rPr>
                <w:b/>
                <w:lang w:val="hr-HR"/>
              </w:rPr>
            </w:pPr>
          </w:p>
        </w:tc>
        <w:tc>
          <w:tcPr>
            <w:tcW w:w="310" w:type="dxa"/>
            <w:shd w:val="clear" w:color="auto" w:fill="auto"/>
          </w:tcPr>
          <w:p w:rsidR="002A4A12" w:rsidRPr="00A6364B" w:rsidRDefault="002A4A12" w:rsidP="00EF267A">
            <w:pPr>
              <w:rPr>
                <w:b/>
                <w:lang w:val="hr-HR"/>
              </w:rPr>
            </w:pPr>
          </w:p>
        </w:tc>
      </w:tr>
      <w:tr w:rsidR="002A4A12" w:rsidRPr="00A6364B" w:rsidTr="00A6364B">
        <w:trPr>
          <w:trHeight w:val="245"/>
        </w:trPr>
        <w:tc>
          <w:tcPr>
            <w:tcW w:w="2271" w:type="dxa"/>
            <w:shd w:val="clear" w:color="auto" w:fill="auto"/>
          </w:tcPr>
          <w:p w:rsidR="002A4A12" w:rsidRPr="00A6364B" w:rsidRDefault="002A4A12" w:rsidP="00EF267A">
            <w:pPr>
              <w:rPr>
                <w:lang w:val="sr-Cyrl-CS"/>
              </w:rPr>
            </w:pPr>
            <w:r w:rsidRPr="00A6364B">
              <w:rPr>
                <w:lang w:val="sr-Cyrl-CS"/>
              </w:rPr>
              <w:t>Електронска адреса</w:t>
            </w:r>
          </w:p>
        </w:tc>
        <w:tc>
          <w:tcPr>
            <w:tcW w:w="6674" w:type="dxa"/>
            <w:gridSpan w:val="20"/>
            <w:shd w:val="clear" w:color="auto" w:fill="auto"/>
          </w:tcPr>
          <w:p w:rsidR="002A4A12" w:rsidRPr="00A6364B" w:rsidRDefault="002A4A12" w:rsidP="00EF267A">
            <w:pPr>
              <w:rPr>
                <w:b/>
                <w:lang w:val="hr-HR"/>
              </w:rPr>
            </w:pPr>
          </w:p>
        </w:tc>
      </w:tr>
      <w:tr w:rsidR="003F40BB" w:rsidRPr="00A6364B" w:rsidTr="00A6364B">
        <w:trPr>
          <w:trHeight w:val="134"/>
        </w:trPr>
        <w:tc>
          <w:tcPr>
            <w:tcW w:w="3006" w:type="dxa"/>
            <w:gridSpan w:val="4"/>
            <w:shd w:val="clear" w:color="auto" w:fill="auto"/>
            <w:vAlign w:val="center"/>
          </w:tcPr>
          <w:p w:rsidR="003F40BB" w:rsidRPr="00A6364B" w:rsidRDefault="003F40BB" w:rsidP="00EF267A">
            <w:pPr>
              <w:rPr>
                <w:lang w:val="sr-Cyrl-CS"/>
              </w:rPr>
            </w:pPr>
            <w:r w:rsidRPr="00A6364B">
              <w:rPr>
                <w:lang w:val="sr-Cyrl-CS"/>
              </w:rPr>
              <w:t>Лице овлаш</w:t>
            </w:r>
            <w:r w:rsidRPr="00A6364B">
              <w:rPr>
                <w:lang w:val="sr-Cyrl-BA"/>
              </w:rPr>
              <w:t>ћ</w:t>
            </w:r>
            <w:r w:rsidRPr="00A6364B">
              <w:rPr>
                <w:lang w:val="sr-Cyrl-CS"/>
              </w:rPr>
              <w:t>ено за заступање (заступник)</w:t>
            </w:r>
          </w:p>
        </w:tc>
        <w:tc>
          <w:tcPr>
            <w:tcW w:w="5939" w:type="dxa"/>
            <w:gridSpan w:val="17"/>
            <w:shd w:val="clear" w:color="auto" w:fill="auto"/>
          </w:tcPr>
          <w:p w:rsidR="003F40BB" w:rsidRPr="00A6364B" w:rsidRDefault="003F40BB" w:rsidP="00EF267A">
            <w:pPr>
              <w:rPr>
                <w:b/>
                <w:lang w:val="hr-HR"/>
              </w:rPr>
            </w:pPr>
          </w:p>
        </w:tc>
      </w:tr>
    </w:tbl>
    <w:p w:rsidR="00A6364B" w:rsidRPr="00A6364B" w:rsidRDefault="00A6364B" w:rsidP="00A6364B">
      <w:pPr>
        <w:rPr>
          <w:vanish/>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0"/>
        <w:gridCol w:w="528"/>
        <w:gridCol w:w="600"/>
        <w:gridCol w:w="1122"/>
        <w:gridCol w:w="1128"/>
      </w:tblGrid>
      <w:tr w:rsidR="002F7FDE" w:rsidRPr="00A6364B" w:rsidTr="00A6364B">
        <w:trPr>
          <w:trHeight w:val="96"/>
        </w:trPr>
        <w:tc>
          <w:tcPr>
            <w:tcW w:w="8957" w:type="dxa"/>
            <w:gridSpan w:val="5"/>
            <w:tcBorders>
              <w:top w:val="single" w:sz="4" w:space="0" w:color="auto"/>
              <w:left w:val="single" w:sz="4" w:space="0" w:color="auto"/>
              <w:bottom w:val="nil"/>
              <w:right w:val="single" w:sz="4" w:space="0" w:color="auto"/>
            </w:tcBorders>
            <w:shd w:val="clear" w:color="auto" w:fill="auto"/>
          </w:tcPr>
          <w:p w:rsidR="002F7FDE" w:rsidRPr="00A6364B" w:rsidRDefault="002F7FDE" w:rsidP="00A6364B">
            <w:pPr>
              <w:rPr>
                <w:lang w:val="ru-RU"/>
              </w:rPr>
            </w:pPr>
            <w:r w:rsidRPr="00A6364B">
              <w:rPr>
                <w:lang w:val="sr-Cyrl-CS"/>
              </w:rPr>
              <w:t xml:space="preserve">Да ли сте до сада обављали </w:t>
            </w:r>
            <w:r w:rsidR="000908E4" w:rsidRPr="00A6364B">
              <w:rPr>
                <w:lang w:val="sr-Cyrl-CS"/>
              </w:rPr>
              <w:t>е</w:t>
            </w:r>
            <w:r w:rsidRPr="00A6364B">
              <w:rPr>
                <w:lang w:val="sr-Cyrl-CS"/>
              </w:rPr>
              <w:t>нергетску дјелатност за коју тражите дозвол</w:t>
            </w:r>
            <w:r w:rsidR="006B7785" w:rsidRPr="00A6364B">
              <w:rPr>
                <w:lang w:val="sr-Cyrl-BA"/>
              </w:rPr>
              <w:t>у</w:t>
            </w:r>
          </w:p>
        </w:tc>
      </w:tr>
      <w:tr w:rsidR="002F7FDE" w:rsidRPr="00A6364B" w:rsidTr="00A6364B">
        <w:trPr>
          <w:trHeight w:val="233"/>
        </w:trPr>
        <w:tc>
          <w:tcPr>
            <w:tcW w:w="5535" w:type="dxa"/>
            <w:tcBorders>
              <w:top w:val="nil"/>
              <w:left w:val="single" w:sz="4" w:space="0" w:color="auto"/>
              <w:bottom w:val="single" w:sz="4" w:space="0" w:color="auto"/>
              <w:right w:val="single" w:sz="4" w:space="0" w:color="auto"/>
            </w:tcBorders>
            <w:shd w:val="clear" w:color="auto" w:fill="auto"/>
          </w:tcPr>
          <w:p w:rsidR="002F7FDE" w:rsidRPr="00A6364B" w:rsidRDefault="002F7FDE" w:rsidP="00A6364B">
            <w:pPr>
              <w:rPr>
                <w:lang w:val="hr-HR"/>
              </w:rPr>
            </w:pPr>
            <w:r w:rsidRPr="00A6364B">
              <w:rPr>
                <w:lang w:val="sr-Cyrl-CS"/>
              </w:rPr>
              <w:t>или неку другу енергетску дјелатност?</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FDE" w:rsidRPr="00A6364B" w:rsidRDefault="002F7FDE" w:rsidP="00A6364B">
            <w:pPr>
              <w:jc w:val="center"/>
              <w:rPr>
                <w:lang w:val="sr-Cyrl-CS"/>
              </w:rPr>
            </w:pPr>
            <w:r w:rsidRPr="00A6364B">
              <w:rPr>
                <w:lang w:val="sr-Cyrl-CS"/>
              </w:rPr>
              <w:t>ДА</w:t>
            </w:r>
          </w:p>
        </w:tc>
        <w:tc>
          <w:tcPr>
            <w:tcW w:w="1141" w:type="dxa"/>
            <w:tcBorders>
              <w:top w:val="single" w:sz="4" w:space="0" w:color="auto"/>
              <w:left w:val="single" w:sz="4" w:space="0" w:color="auto"/>
            </w:tcBorders>
            <w:shd w:val="clear" w:color="auto" w:fill="auto"/>
            <w:vAlign w:val="center"/>
          </w:tcPr>
          <w:p w:rsidR="002F7FDE" w:rsidRPr="00A6364B" w:rsidRDefault="002F7FDE" w:rsidP="00A6364B">
            <w:pPr>
              <w:jc w:val="center"/>
              <w:rPr>
                <w:lang w:val="hr-HR"/>
              </w:rPr>
            </w:pPr>
          </w:p>
        </w:tc>
        <w:tc>
          <w:tcPr>
            <w:tcW w:w="1141" w:type="dxa"/>
            <w:tcBorders>
              <w:top w:val="single" w:sz="4" w:space="0" w:color="auto"/>
              <w:left w:val="single" w:sz="4" w:space="0" w:color="auto"/>
            </w:tcBorders>
            <w:shd w:val="clear" w:color="auto" w:fill="auto"/>
            <w:vAlign w:val="center"/>
          </w:tcPr>
          <w:p w:rsidR="002F7FDE" w:rsidRPr="00A6364B" w:rsidRDefault="002F7FDE" w:rsidP="00A6364B">
            <w:pPr>
              <w:jc w:val="center"/>
              <w:rPr>
                <w:lang w:val="sr-Cyrl-CS"/>
              </w:rPr>
            </w:pPr>
            <w:r w:rsidRPr="00A6364B">
              <w:rPr>
                <w:lang w:val="sr-Cyrl-CS"/>
              </w:rPr>
              <w:t>НЕ</w:t>
            </w:r>
          </w:p>
        </w:tc>
      </w:tr>
      <w:tr w:rsidR="002F7FDE" w:rsidRPr="00A6364B" w:rsidTr="00A6364B">
        <w:trPr>
          <w:trHeight w:val="233"/>
        </w:trPr>
        <w:tc>
          <w:tcPr>
            <w:tcW w:w="5535" w:type="dxa"/>
            <w:vMerge w:val="restart"/>
            <w:tcBorders>
              <w:top w:val="single" w:sz="4" w:space="0" w:color="auto"/>
            </w:tcBorders>
            <w:shd w:val="clear" w:color="auto" w:fill="auto"/>
            <w:vAlign w:val="center"/>
          </w:tcPr>
          <w:p w:rsidR="002F7FDE" w:rsidRPr="00A6364B" w:rsidRDefault="002F7FDE" w:rsidP="00A6364B">
            <w:pPr>
              <w:rPr>
                <w:lang w:val="hr-HR"/>
              </w:rPr>
            </w:pPr>
            <w:r w:rsidRPr="00A6364B">
              <w:rPr>
                <w:lang w:val="sr-Cyrl-CS"/>
              </w:rPr>
              <w:t xml:space="preserve">Постојеће енергетске дјелатности подносиоца захтјева: </w:t>
            </w:r>
          </w:p>
        </w:tc>
        <w:tc>
          <w:tcPr>
            <w:tcW w:w="528" w:type="dxa"/>
            <w:tcBorders>
              <w:top w:val="single" w:sz="4" w:space="0" w:color="auto"/>
            </w:tcBorders>
            <w:shd w:val="clear" w:color="auto" w:fill="auto"/>
          </w:tcPr>
          <w:p w:rsidR="002F7FDE" w:rsidRPr="00A6364B" w:rsidRDefault="002F7FDE" w:rsidP="00A6364B">
            <w:pPr>
              <w:jc w:val="center"/>
              <w:rPr>
                <w:lang w:val="hr-HR"/>
              </w:rPr>
            </w:pPr>
            <w:r w:rsidRPr="00A6364B">
              <w:rPr>
                <w:lang w:val="hr-HR"/>
              </w:rPr>
              <w:t>1</w:t>
            </w:r>
            <w:r w:rsidR="00123883" w:rsidRPr="00A6364B">
              <w:rPr>
                <w:lang w:val="hr-HR"/>
              </w:rPr>
              <w:t>.</w:t>
            </w:r>
          </w:p>
        </w:tc>
        <w:tc>
          <w:tcPr>
            <w:tcW w:w="2894" w:type="dxa"/>
            <w:gridSpan w:val="3"/>
            <w:shd w:val="clear" w:color="auto" w:fill="auto"/>
          </w:tcPr>
          <w:p w:rsidR="002F7FDE" w:rsidRPr="00A6364B" w:rsidRDefault="002F7FDE" w:rsidP="00A6364B">
            <w:pPr>
              <w:rPr>
                <w:lang w:val="hr-HR"/>
              </w:rPr>
            </w:pPr>
          </w:p>
        </w:tc>
      </w:tr>
      <w:tr w:rsidR="002F7FDE" w:rsidRPr="00A6364B" w:rsidTr="00A6364B">
        <w:trPr>
          <w:trHeight w:val="124"/>
        </w:trPr>
        <w:tc>
          <w:tcPr>
            <w:tcW w:w="5535" w:type="dxa"/>
            <w:vMerge/>
            <w:shd w:val="clear" w:color="auto" w:fill="auto"/>
          </w:tcPr>
          <w:p w:rsidR="002F7FDE" w:rsidRPr="00A6364B" w:rsidRDefault="002F7FDE" w:rsidP="00A6364B">
            <w:pPr>
              <w:rPr>
                <w:lang w:val="hr-HR"/>
              </w:rPr>
            </w:pPr>
          </w:p>
        </w:tc>
        <w:tc>
          <w:tcPr>
            <w:tcW w:w="528" w:type="dxa"/>
            <w:shd w:val="clear" w:color="auto" w:fill="auto"/>
          </w:tcPr>
          <w:p w:rsidR="002F7FDE" w:rsidRPr="00A6364B" w:rsidRDefault="002F7FDE" w:rsidP="00A6364B">
            <w:pPr>
              <w:jc w:val="center"/>
              <w:rPr>
                <w:lang w:val="hr-HR"/>
              </w:rPr>
            </w:pPr>
            <w:r w:rsidRPr="00A6364B">
              <w:rPr>
                <w:lang w:val="hr-HR"/>
              </w:rPr>
              <w:t>2</w:t>
            </w:r>
            <w:r w:rsidR="00123883" w:rsidRPr="00A6364B">
              <w:rPr>
                <w:lang w:val="hr-HR"/>
              </w:rPr>
              <w:t>.</w:t>
            </w:r>
          </w:p>
        </w:tc>
        <w:tc>
          <w:tcPr>
            <w:tcW w:w="2894" w:type="dxa"/>
            <w:gridSpan w:val="3"/>
            <w:shd w:val="clear" w:color="auto" w:fill="auto"/>
          </w:tcPr>
          <w:p w:rsidR="002F7FDE" w:rsidRPr="00A6364B" w:rsidRDefault="002F7FDE" w:rsidP="00A6364B">
            <w:pPr>
              <w:rPr>
                <w:lang w:val="hr-HR"/>
              </w:rPr>
            </w:pPr>
          </w:p>
        </w:tc>
      </w:tr>
      <w:tr w:rsidR="002F7FDE" w:rsidRPr="00A6364B" w:rsidTr="00A6364B">
        <w:trPr>
          <w:trHeight w:val="124"/>
        </w:trPr>
        <w:tc>
          <w:tcPr>
            <w:tcW w:w="5535" w:type="dxa"/>
            <w:vMerge/>
            <w:shd w:val="clear" w:color="auto" w:fill="auto"/>
          </w:tcPr>
          <w:p w:rsidR="002F7FDE" w:rsidRPr="00A6364B" w:rsidRDefault="002F7FDE" w:rsidP="00A6364B">
            <w:pPr>
              <w:rPr>
                <w:lang w:val="hr-HR"/>
              </w:rPr>
            </w:pPr>
          </w:p>
        </w:tc>
        <w:tc>
          <w:tcPr>
            <w:tcW w:w="528" w:type="dxa"/>
            <w:shd w:val="clear" w:color="auto" w:fill="auto"/>
          </w:tcPr>
          <w:p w:rsidR="002F7FDE" w:rsidRPr="00A6364B" w:rsidRDefault="002F7FDE" w:rsidP="00A6364B">
            <w:pPr>
              <w:jc w:val="center"/>
              <w:rPr>
                <w:lang w:val="hr-HR"/>
              </w:rPr>
            </w:pPr>
            <w:r w:rsidRPr="00A6364B">
              <w:rPr>
                <w:lang w:val="hr-HR"/>
              </w:rPr>
              <w:t>3</w:t>
            </w:r>
            <w:r w:rsidR="00123883" w:rsidRPr="00A6364B">
              <w:rPr>
                <w:lang w:val="hr-HR"/>
              </w:rPr>
              <w:t>.</w:t>
            </w:r>
          </w:p>
        </w:tc>
        <w:tc>
          <w:tcPr>
            <w:tcW w:w="2894" w:type="dxa"/>
            <w:gridSpan w:val="3"/>
            <w:shd w:val="clear" w:color="auto" w:fill="auto"/>
          </w:tcPr>
          <w:p w:rsidR="002F7FDE" w:rsidRPr="00A6364B" w:rsidRDefault="002F7FDE" w:rsidP="00A6364B">
            <w:pPr>
              <w:rPr>
                <w:lang w:val="hr-HR"/>
              </w:rPr>
            </w:pPr>
          </w:p>
        </w:tc>
      </w:tr>
      <w:tr w:rsidR="002F7FDE" w:rsidRPr="00A6364B" w:rsidTr="00A6364B">
        <w:trPr>
          <w:trHeight w:val="124"/>
        </w:trPr>
        <w:tc>
          <w:tcPr>
            <w:tcW w:w="5535" w:type="dxa"/>
            <w:vMerge/>
            <w:shd w:val="clear" w:color="auto" w:fill="auto"/>
          </w:tcPr>
          <w:p w:rsidR="002F7FDE" w:rsidRPr="00A6364B" w:rsidRDefault="002F7FDE" w:rsidP="00A6364B">
            <w:pPr>
              <w:rPr>
                <w:lang w:val="hr-HR"/>
              </w:rPr>
            </w:pPr>
          </w:p>
        </w:tc>
        <w:tc>
          <w:tcPr>
            <w:tcW w:w="528" w:type="dxa"/>
            <w:shd w:val="clear" w:color="auto" w:fill="auto"/>
          </w:tcPr>
          <w:p w:rsidR="002F7FDE" w:rsidRPr="00A6364B" w:rsidRDefault="002F7FDE" w:rsidP="00A6364B">
            <w:pPr>
              <w:jc w:val="center"/>
              <w:rPr>
                <w:lang w:val="hr-HR"/>
              </w:rPr>
            </w:pPr>
            <w:r w:rsidRPr="00A6364B">
              <w:rPr>
                <w:lang w:val="hr-HR"/>
              </w:rPr>
              <w:t>4</w:t>
            </w:r>
            <w:r w:rsidR="00123883" w:rsidRPr="00A6364B">
              <w:rPr>
                <w:lang w:val="hr-HR"/>
              </w:rPr>
              <w:t>.</w:t>
            </w:r>
          </w:p>
        </w:tc>
        <w:tc>
          <w:tcPr>
            <w:tcW w:w="2894" w:type="dxa"/>
            <w:gridSpan w:val="3"/>
            <w:shd w:val="clear" w:color="auto" w:fill="auto"/>
          </w:tcPr>
          <w:p w:rsidR="002F7FDE" w:rsidRPr="00A6364B" w:rsidRDefault="002F7FDE" w:rsidP="00A6364B">
            <w:pPr>
              <w:rPr>
                <w:lang w:val="hr-HR"/>
              </w:rPr>
            </w:pPr>
          </w:p>
        </w:tc>
      </w:tr>
    </w:tbl>
    <w:p w:rsidR="00772FD5" w:rsidRPr="001F4582" w:rsidRDefault="00A82843" w:rsidP="00307592">
      <w:pPr>
        <w:rPr>
          <w:b/>
          <w:color w:val="FFFFFF"/>
          <w:sz w:val="22"/>
          <w:szCs w:val="22"/>
          <w:lang w:val="sr-Cyrl-CS"/>
        </w:rPr>
      </w:pPr>
      <w:r w:rsidRPr="00A82843">
        <w:rPr>
          <w:rStyle w:val="FootnoteReference"/>
          <w:b/>
          <w:color w:val="FFFFFF"/>
          <w:sz w:val="22"/>
          <w:szCs w:val="22"/>
          <w:lang w:val="hr-HR"/>
        </w:rPr>
        <w:footnoteReference w:id="1"/>
      </w:r>
      <w:r w:rsidRPr="00A82843">
        <w:rPr>
          <w:b/>
          <w:color w:val="FFFFFF"/>
          <w:sz w:val="22"/>
          <w:szCs w:val="22"/>
          <w:lang w:val="hr-HR"/>
        </w:rPr>
        <w:t xml:space="preserve"> </w:t>
      </w:r>
      <w:r w:rsidRPr="00A82843">
        <w:rPr>
          <w:rStyle w:val="FootnoteReference"/>
          <w:b/>
          <w:color w:val="FFFFFF"/>
          <w:sz w:val="22"/>
          <w:szCs w:val="22"/>
          <w:lang w:val="hr-HR"/>
        </w:rPr>
        <w:footnoteReference w:id="2"/>
      </w:r>
    </w:p>
    <w:p w:rsidR="0012674B" w:rsidRDefault="0012674B" w:rsidP="00E36EF3">
      <w:pPr>
        <w:rPr>
          <w:b/>
          <w:sz w:val="22"/>
          <w:szCs w:val="22"/>
        </w:rPr>
      </w:pPr>
    </w:p>
    <w:p w:rsidR="00FE443D" w:rsidRDefault="00FE443D" w:rsidP="00E36EF3">
      <w:pPr>
        <w:rPr>
          <w:b/>
          <w:lang w:val="hr-HR"/>
        </w:rPr>
      </w:pPr>
    </w:p>
    <w:p w:rsidR="00A20A71" w:rsidRDefault="00A20A71" w:rsidP="00E36EF3">
      <w:pPr>
        <w:rPr>
          <w:b/>
          <w:lang w:val="hr-HR"/>
        </w:rPr>
      </w:pPr>
    </w:p>
    <w:p w:rsidR="00E36EF3" w:rsidRPr="00E36EF3" w:rsidRDefault="00E36EF3" w:rsidP="00E36EF3">
      <w:pPr>
        <w:rPr>
          <w:b/>
          <w:lang w:val="hr-HR"/>
        </w:rPr>
      </w:pPr>
      <w:r w:rsidRPr="00E36EF3">
        <w:rPr>
          <w:b/>
          <w:lang w:val="hr-HR"/>
        </w:rPr>
        <w:t>Б.   ОСНОВНИ ТЕХНИЧКИ ПОДАЦИ</w:t>
      </w:r>
    </w:p>
    <w:p w:rsidR="00E36EF3" w:rsidRDefault="00E36EF3" w:rsidP="00E36EF3">
      <w:pPr>
        <w:rPr>
          <w:b/>
          <w:lang w:val="hr-HR"/>
        </w:rPr>
      </w:pPr>
    </w:p>
    <w:p w:rsidR="00A20A71" w:rsidRPr="00E36EF3" w:rsidRDefault="00A20A71" w:rsidP="00E36EF3">
      <w:pPr>
        <w:rPr>
          <w:b/>
          <w:lang w:val="hr-HR"/>
        </w:rPr>
      </w:pPr>
    </w:p>
    <w:p w:rsidR="00E36EF3" w:rsidRDefault="00E36EF3" w:rsidP="00E36EF3">
      <w:pPr>
        <w:rPr>
          <w:b/>
          <w:lang w:val="hr-HR"/>
        </w:rPr>
      </w:pPr>
      <w:r w:rsidRPr="00E36EF3">
        <w:rPr>
          <w:b/>
          <w:lang w:val="hr-HR"/>
        </w:rPr>
        <w:t xml:space="preserve">Б1. ГЕОГРАФСКО ПОДРУЧЈЕ НА КОМЕ СЕ ОБАВЉА ДИСТРИБУЦИЈА </w:t>
      </w:r>
      <w:r w:rsidRPr="00E36EF3">
        <w:rPr>
          <w:b/>
          <w:lang w:val="hr-HR"/>
        </w:rPr>
        <w:br/>
        <w:t xml:space="preserve">       ЕЛЕКТРИЧНЕ ЕНЕРГИЈЕ</w:t>
      </w:r>
    </w:p>
    <w:p w:rsidR="0010290C" w:rsidRPr="00E36EF3" w:rsidRDefault="0010290C" w:rsidP="00E36EF3">
      <w:pPr>
        <w:rPr>
          <w:b/>
          <w:lang w:val="hr-HR"/>
        </w:rPr>
      </w:pPr>
    </w:p>
    <w:p w:rsidR="00E36EF3" w:rsidRPr="00E36EF3" w:rsidRDefault="00E36EF3" w:rsidP="00E36EF3">
      <w:pPr>
        <w:rPr>
          <w:b/>
          <w:lang w:val="hr-HR"/>
        </w:rPr>
      </w:pPr>
    </w:p>
    <w:p w:rsidR="00E36EF3" w:rsidRPr="000908E4" w:rsidRDefault="00E36EF3" w:rsidP="0012674B">
      <w:pPr>
        <w:pBdr>
          <w:top w:val="single" w:sz="4" w:space="1" w:color="auto"/>
          <w:left w:val="single" w:sz="4" w:space="16" w:color="auto"/>
          <w:bottom w:val="single" w:sz="4" w:space="1" w:color="auto"/>
          <w:right w:val="single" w:sz="4" w:space="5" w:color="auto"/>
        </w:pBdr>
        <w:ind w:left="180" w:hanging="180"/>
        <w:jc w:val="both"/>
        <w:rPr>
          <w:lang w:val="hr-HR"/>
        </w:rPr>
      </w:pPr>
      <w:r w:rsidRPr="000908E4">
        <w:rPr>
          <w:lang w:val="hr-HR"/>
        </w:rPr>
        <w:t>- Описати географско подручје на коме се врши дистрибуција електричне енергије.</w:t>
      </w:r>
    </w:p>
    <w:p w:rsidR="00E36EF3" w:rsidRPr="000908E4" w:rsidRDefault="00E36EF3"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E36EF3" w:rsidRPr="000908E4" w:rsidRDefault="00E36EF3" w:rsidP="003F40BB">
      <w:pPr>
        <w:pBdr>
          <w:top w:val="single" w:sz="4" w:space="1" w:color="auto"/>
          <w:left w:val="single" w:sz="4" w:space="16" w:color="auto"/>
          <w:bottom w:val="single" w:sz="4" w:space="1" w:color="auto"/>
          <w:right w:val="single" w:sz="4" w:space="5" w:color="auto"/>
        </w:pBdr>
        <w:tabs>
          <w:tab w:val="left" w:pos="180"/>
        </w:tabs>
        <w:ind w:left="180" w:hanging="180"/>
        <w:jc w:val="both"/>
        <w:rPr>
          <w:lang w:val="hr-HR"/>
        </w:rPr>
      </w:pPr>
      <w:r w:rsidRPr="000908E4">
        <w:rPr>
          <w:lang w:val="hr-HR"/>
        </w:rPr>
        <w:t>-</w:t>
      </w:r>
      <w:r w:rsidR="003F40BB" w:rsidRPr="000908E4">
        <w:rPr>
          <w:lang w:val="hr-HR"/>
        </w:rPr>
        <w:tab/>
      </w:r>
      <w:r w:rsidRPr="000908E4">
        <w:rPr>
          <w:lang w:val="hr-HR"/>
        </w:rPr>
        <w:t>Навести све напојне тачке дистрибутивне мреже (трансформаторске станице 110(220)/35/10(20)</w:t>
      </w:r>
      <w:r w:rsidR="003B51A1" w:rsidRPr="000908E4">
        <w:rPr>
          <w:lang w:val="sr-Cyrl-BA"/>
        </w:rPr>
        <w:t>(</w:t>
      </w:r>
      <w:r w:rsidR="006B7785" w:rsidRPr="000908E4">
        <w:rPr>
          <w:lang w:val="sr-Cyrl-BA"/>
        </w:rPr>
        <w:t>6</w:t>
      </w:r>
      <w:r w:rsidR="003B51A1" w:rsidRPr="000908E4">
        <w:rPr>
          <w:lang w:val="sr-Cyrl-BA"/>
        </w:rPr>
        <w:t>)</w:t>
      </w:r>
      <w:r w:rsidR="0012674B" w:rsidRPr="000908E4">
        <w:rPr>
          <w:lang w:val="hr-HR"/>
        </w:rPr>
        <w:t xml:space="preserve"> kV</w:t>
      </w:r>
      <w:r w:rsidRPr="000908E4">
        <w:rPr>
          <w:lang w:val="hr-HR"/>
        </w:rPr>
        <w:t xml:space="preserve"> као и електране </w:t>
      </w:r>
      <w:r w:rsidR="00C80D2F" w:rsidRPr="000908E4">
        <w:rPr>
          <w:lang w:val="sr-Cyrl-CS"/>
        </w:rPr>
        <w:t xml:space="preserve">које су директно прикључене на </w:t>
      </w:r>
      <w:r w:rsidRPr="000908E4">
        <w:rPr>
          <w:lang w:val="hr-HR"/>
        </w:rPr>
        <w:t>дистрибутивн</w:t>
      </w:r>
      <w:r w:rsidR="00C80D2F" w:rsidRPr="000908E4">
        <w:rPr>
          <w:lang w:val="sr-Cyrl-CS"/>
        </w:rPr>
        <w:t>у</w:t>
      </w:r>
      <w:r w:rsidRPr="000908E4">
        <w:rPr>
          <w:lang w:val="hr-HR"/>
        </w:rPr>
        <w:t xml:space="preserve"> мр</w:t>
      </w:r>
      <w:r w:rsidR="00C80D2F" w:rsidRPr="000908E4">
        <w:rPr>
          <w:lang w:val="hr-HR"/>
        </w:rPr>
        <w:t>еж</w:t>
      </w:r>
      <w:r w:rsidR="00C80D2F" w:rsidRPr="000908E4">
        <w:rPr>
          <w:lang w:val="sr-Cyrl-CS"/>
        </w:rPr>
        <w:t>у</w:t>
      </w:r>
      <w:r w:rsidR="00555D81">
        <w:rPr>
          <w:lang w:val="sr-Cyrl-CS"/>
        </w:rPr>
        <w:t>)</w:t>
      </w:r>
      <w:r w:rsidRPr="000908E4">
        <w:rPr>
          <w:lang w:val="hr-HR"/>
        </w:rPr>
        <w:t>.</w:t>
      </w:r>
    </w:p>
    <w:p w:rsidR="00E36EF3" w:rsidRPr="000908E4" w:rsidRDefault="00E36EF3"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12674B" w:rsidRPr="000908E4" w:rsidRDefault="0012674B" w:rsidP="0012674B">
      <w:pPr>
        <w:pBdr>
          <w:top w:val="single" w:sz="4" w:space="1" w:color="auto"/>
          <w:left w:val="single" w:sz="4" w:space="16" w:color="auto"/>
          <w:bottom w:val="single" w:sz="4" w:space="1" w:color="auto"/>
          <w:right w:val="single" w:sz="4" w:space="5" w:color="auto"/>
        </w:pBdr>
        <w:rPr>
          <w:lang w:val="hr-HR"/>
        </w:rPr>
      </w:pPr>
    </w:p>
    <w:p w:rsidR="00E36EF3" w:rsidRPr="000908E4" w:rsidRDefault="00E36EF3" w:rsidP="00C80D2F">
      <w:pPr>
        <w:pBdr>
          <w:top w:val="single" w:sz="4" w:space="1" w:color="auto"/>
          <w:left w:val="single" w:sz="4" w:space="16" w:color="auto"/>
          <w:bottom w:val="single" w:sz="4" w:space="1" w:color="auto"/>
          <w:right w:val="single" w:sz="4" w:space="5" w:color="auto"/>
        </w:pBdr>
        <w:ind w:left="180" w:hanging="180"/>
        <w:jc w:val="both"/>
        <w:rPr>
          <w:lang w:val="sr-Cyrl-CS"/>
        </w:rPr>
      </w:pPr>
      <w:r w:rsidRPr="000908E4">
        <w:rPr>
          <w:lang w:val="hr-HR"/>
        </w:rPr>
        <w:t xml:space="preserve">- У прилогу захтјева доставити географску карту у </w:t>
      </w:r>
      <w:r w:rsidR="00C80D2F" w:rsidRPr="000908E4">
        <w:rPr>
          <w:lang w:val="sr-Cyrl-CS"/>
        </w:rPr>
        <w:t>одговарајућој</w:t>
      </w:r>
      <w:r w:rsidRPr="000908E4">
        <w:rPr>
          <w:lang w:val="hr-HR"/>
        </w:rPr>
        <w:t xml:space="preserve"> размјери са уцртаним географским границама напајаног подручја и уцртаним напојним тачкама</w:t>
      </w:r>
      <w:r w:rsidR="00A92432" w:rsidRPr="000908E4">
        <w:rPr>
          <w:lang w:val="hr-HR"/>
        </w:rPr>
        <w:t xml:space="preserve"> </w:t>
      </w:r>
      <w:r w:rsidR="00A92432" w:rsidRPr="000908E4">
        <w:rPr>
          <w:lang w:val="sr-Cyrl-BA"/>
        </w:rPr>
        <w:t xml:space="preserve">(карту прикладне размјере свести </w:t>
      </w:r>
      <w:r w:rsidR="00D31C08" w:rsidRPr="000908E4">
        <w:rPr>
          <w:lang w:val="sr-Cyrl-BA"/>
        </w:rPr>
        <w:t>на А4 или А3 формат путем копирања)</w:t>
      </w:r>
      <w:r w:rsidRPr="000908E4">
        <w:rPr>
          <w:lang w:val="hr-HR"/>
        </w:rPr>
        <w:t>.</w:t>
      </w:r>
    </w:p>
    <w:p w:rsidR="00C80D2F" w:rsidRPr="00C80D2F" w:rsidRDefault="00C80D2F" w:rsidP="00C80D2F">
      <w:pPr>
        <w:pBdr>
          <w:top w:val="single" w:sz="4" w:space="1" w:color="auto"/>
          <w:left w:val="single" w:sz="4" w:space="16" w:color="auto"/>
          <w:bottom w:val="single" w:sz="4" w:space="1" w:color="auto"/>
          <w:right w:val="single" w:sz="4" w:space="5" w:color="auto"/>
        </w:pBdr>
        <w:ind w:left="180" w:hanging="180"/>
        <w:jc w:val="both"/>
        <w:rPr>
          <w:lang w:val="sr-Cyrl-CS"/>
        </w:rPr>
      </w:pPr>
    </w:p>
    <w:p w:rsidR="00E36EF3" w:rsidRDefault="00E36EF3" w:rsidP="00E36EF3">
      <w:pPr>
        <w:rPr>
          <w:b/>
          <w:lang w:val="sr-Cyrl-CS"/>
        </w:rPr>
      </w:pPr>
    </w:p>
    <w:p w:rsidR="00C80D2F" w:rsidRPr="00C80D2F" w:rsidRDefault="00C80D2F" w:rsidP="00E36EF3">
      <w:pPr>
        <w:rPr>
          <w:b/>
          <w:lang w:val="sr-Cyrl-CS"/>
        </w:rPr>
      </w:pPr>
    </w:p>
    <w:tbl>
      <w:tblPr>
        <w:tblW w:w="92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412"/>
        <w:gridCol w:w="1361"/>
        <w:gridCol w:w="1361"/>
        <w:gridCol w:w="1365"/>
      </w:tblGrid>
      <w:tr w:rsidR="00E36EF3" w:rsidRPr="00A6364B" w:rsidTr="00181DB4">
        <w:trPr>
          <w:trHeight w:val="306"/>
        </w:trPr>
        <w:tc>
          <w:tcPr>
            <w:tcW w:w="9211" w:type="dxa"/>
            <w:gridSpan w:val="5"/>
            <w:shd w:val="clear" w:color="auto" w:fill="auto"/>
          </w:tcPr>
          <w:p w:rsidR="00E36EF3" w:rsidRPr="00A6364B" w:rsidRDefault="00E36EF3" w:rsidP="00D63458">
            <w:pPr>
              <w:rPr>
                <w:lang w:val="hr-HR"/>
              </w:rPr>
            </w:pPr>
            <w:r w:rsidRPr="00A6364B">
              <w:rPr>
                <w:b/>
                <w:lang w:val="hr-HR"/>
              </w:rPr>
              <w:t>Б2. ВОДОВИ</w:t>
            </w:r>
          </w:p>
        </w:tc>
      </w:tr>
      <w:tr w:rsidR="00E36EF3" w:rsidRPr="00A6364B" w:rsidTr="00A20A71">
        <w:trPr>
          <w:trHeight w:val="306"/>
        </w:trPr>
        <w:tc>
          <w:tcPr>
            <w:tcW w:w="712" w:type="dxa"/>
            <w:vMerge w:val="restart"/>
            <w:shd w:val="clear" w:color="auto" w:fill="auto"/>
            <w:vAlign w:val="center"/>
          </w:tcPr>
          <w:p w:rsidR="00E36EF3" w:rsidRPr="00A6364B" w:rsidRDefault="00E36EF3" w:rsidP="00A6364B">
            <w:pPr>
              <w:jc w:val="center"/>
              <w:rPr>
                <w:lang w:val="hr-HR"/>
              </w:rPr>
            </w:pPr>
            <w:r w:rsidRPr="00A6364B">
              <w:rPr>
                <w:lang w:val="hr-HR"/>
              </w:rPr>
              <w:t>Р.бр.</w:t>
            </w:r>
          </w:p>
        </w:tc>
        <w:tc>
          <w:tcPr>
            <w:tcW w:w="4412" w:type="dxa"/>
            <w:vMerge w:val="restart"/>
            <w:shd w:val="clear" w:color="auto" w:fill="auto"/>
            <w:vAlign w:val="center"/>
          </w:tcPr>
          <w:p w:rsidR="00E36EF3" w:rsidRPr="00A6364B" w:rsidRDefault="00E36EF3" w:rsidP="00D63458">
            <w:pPr>
              <w:rPr>
                <w:caps/>
                <w:lang w:val="hr-HR"/>
              </w:rPr>
            </w:pPr>
            <w:r w:rsidRPr="00A6364B">
              <w:rPr>
                <w:caps/>
                <w:lang w:val="hr-HR"/>
              </w:rPr>
              <w:t>Врста и напонски ниво вода</w:t>
            </w:r>
          </w:p>
        </w:tc>
        <w:tc>
          <w:tcPr>
            <w:tcW w:w="4087" w:type="dxa"/>
            <w:gridSpan w:val="3"/>
            <w:shd w:val="clear" w:color="auto" w:fill="auto"/>
          </w:tcPr>
          <w:p w:rsidR="00E36EF3" w:rsidRPr="00A6364B" w:rsidRDefault="00E36EF3" w:rsidP="00A6364B">
            <w:pPr>
              <w:jc w:val="center"/>
              <w:rPr>
                <w:lang w:val="hr-HR"/>
              </w:rPr>
            </w:pPr>
            <w:r w:rsidRPr="00A6364B">
              <w:rPr>
                <w:lang w:val="hr-HR"/>
              </w:rPr>
              <w:t>Укупна дужина (</w:t>
            </w:r>
            <w:r w:rsidR="00975E5C" w:rsidRPr="00A6364B">
              <w:rPr>
                <w:lang w:val="hr-HR"/>
              </w:rPr>
              <w:t>km</w:t>
            </w:r>
            <w:r w:rsidRPr="00A6364B">
              <w:rPr>
                <w:lang w:val="hr-HR"/>
              </w:rPr>
              <w:t>)</w:t>
            </w:r>
          </w:p>
        </w:tc>
      </w:tr>
      <w:tr w:rsidR="00E36EF3" w:rsidRPr="00A6364B" w:rsidTr="00A20A71">
        <w:trPr>
          <w:trHeight w:val="340"/>
        </w:trPr>
        <w:tc>
          <w:tcPr>
            <w:tcW w:w="712" w:type="dxa"/>
            <w:vMerge/>
            <w:shd w:val="clear" w:color="auto" w:fill="auto"/>
            <w:vAlign w:val="center"/>
          </w:tcPr>
          <w:p w:rsidR="00E36EF3" w:rsidRPr="00A6364B" w:rsidRDefault="00E36EF3" w:rsidP="00A6364B">
            <w:pPr>
              <w:jc w:val="center"/>
              <w:rPr>
                <w:lang w:val="hr-HR"/>
              </w:rPr>
            </w:pPr>
          </w:p>
        </w:tc>
        <w:tc>
          <w:tcPr>
            <w:tcW w:w="4412" w:type="dxa"/>
            <w:vMerge/>
            <w:shd w:val="clear" w:color="auto" w:fill="auto"/>
            <w:vAlign w:val="center"/>
          </w:tcPr>
          <w:p w:rsidR="00E36EF3" w:rsidRPr="00A6364B" w:rsidRDefault="00E36EF3" w:rsidP="00D63458">
            <w:pPr>
              <w:rPr>
                <w:lang w:val="hr-HR"/>
              </w:rPr>
            </w:pPr>
          </w:p>
        </w:tc>
        <w:tc>
          <w:tcPr>
            <w:tcW w:w="1361" w:type="dxa"/>
            <w:shd w:val="clear" w:color="auto" w:fill="auto"/>
            <w:vAlign w:val="center"/>
          </w:tcPr>
          <w:p w:rsidR="00E36EF3" w:rsidRPr="00A6364B" w:rsidRDefault="00E36EF3" w:rsidP="00A6364B">
            <w:pPr>
              <w:jc w:val="center"/>
              <w:rPr>
                <w:lang w:val="hr-HR"/>
              </w:rPr>
            </w:pPr>
            <w:r w:rsidRPr="00A6364B">
              <w:rPr>
                <w:lang w:val="hr-HR"/>
              </w:rPr>
              <w:t>У погону</w:t>
            </w:r>
          </w:p>
        </w:tc>
        <w:tc>
          <w:tcPr>
            <w:tcW w:w="1361" w:type="dxa"/>
            <w:shd w:val="clear" w:color="auto" w:fill="auto"/>
            <w:vAlign w:val="center"/>
          </w:tcPr>
          <w:p w:rsidR="00E36EF3" w:rsidRPr="00A6364B" w:rsidRDefault="00E36EF3" w:rsidP="00A6364B">
            <w:pPr>
              <w:jc w:val="center"/>
              <w:rPr>
                <w:lang w:val="hr-HR"/>
              </w:rPr>
            </w:pPr>
            <w:r w:rsidRPr="00A6364B">
              <w:rPr>
                <w:lang w:val="hr-HR"/>
              </w:rPr>
              <w:t>Ван погона</w:t>
            </w:r>
          </w:p>
        </w:tc>
        <w:tc>
          <w:tcPr>
            <w:tcW w:w="1365" w:type="dxa"/>
            <w:shd w:val="clear" w:color="auto" w:fill="auto"/>
            <w:vAlign w:val="center"/>
          </w:tcPr>
          <w:p w:rsidR="00E36EF3" w:rsidRPr="00A6364B" w:rsidRDefault="00E36EF3" w:rsidP="00A6364B">
            <w:pPr>
              <w:jc w:val="center"/>
              <w:rPr>
                <w:lang w:val="hr-HR"/>
              </w:rPr>
            </w:pPr>
            <w:r w:rsidRPr="00A6364B">
              <w:rPr>
                <w:lang w:val="hr-HR"/>
              </w:rPr>
              <w:t>УКУПНО</w:t>
            </w:r>
          </w:p>
        </w:tc>
      </w:tr>
      <w:tr w:rsidR="00E36EF3" w:rsidRPr="00A6364B" w:rsidTr="00A20A71">
        <w:trPr>
          <w:trHeight w:val="306"/>
        </w:trPr>
        <w:tc>
          <w:tcPr>
            <w:tcW w:w="712" w:type="dxa"/>
            <w:shd w:val="clear" w:color="auto" w:fill="auto"/>
          </w:tcPr>
          <w:p w:rsidR="00E36EF3" w:rsidRPr="00A6364B" w:rsidRDefault="00A20A71" w:rsidP="00A6364B">
            <w:pPr>
              <w:jc w:val="center"/>
              <w:rPr>
                <w:lang w:val="hr-HR"/>
              </w:rPr>
            </w:pPr>
            <w:r>
              <w:rPr>
                <w:lang w:val="hr-HR"/>
              </w:rPr>
              <w:t>1</w:t>
            </w:r>
            <w:r w:rsidR="00975E5C" w:rsidRPr="00A6364B">
              <w:rPr>
                <w:lang w:val="hr-HR"/>
              </w:rPr>
              <w:t>.</w:t>
            </w:r>
          </w:p>
        </w:tc>
        <w:tc>
          <w:tcPr>
            <w:tcW w:w="4412" w:type="dxa"/>
            <w:shd w:val="clear" w:color="auto" w:fill="auto"/>
          </w:tcPr>
          <w:p w:rsidR="00E36EF3" w:rsidRPr="00A6364B" w:rsidRDefault="00E36EF3" w:rsidP="00D63458">
            <w:pPr>
              <w:rPr>
                <w:lang w:val="hr-HR"/>
              </w:rPr>
            </w:pPr>
            <w:r w:rsidRPr="00A6364B">
              <w:rPr>
                <w:lang w:val="hr-HR"/>
              </w:rPr>
              <w:t xml:space="preserve">Надземни вод 35 </w:t>
            </w:r>
            <w:r w:rsidR="00C80D2F" w:rsidRPr="00A6364B">
              <w:rPr>
                <w:lang w:val="hr-HR"/>
              </w:rPr>
              <w:t>kV</w:t>
            </w:r>
          </w:p>
        </w:tc>
        <w:tc>
          <w:tcPr>
            <w:tcW w:w="1361" w:type="dxa"/>
            <w:shd w:val="clear" w:color="auto" w:fill="auto"/>
          </w:tcPr>
          <w:p w:rsidR="00E36EF3" w:rsidRPr="00A6364B" w:rsidRDefault="00E36EF3" w:rsidP="00D63458">
            <w:pPr>
              <w:rPr>
                <w:lang w:val="hr-HR"/>
              </w:rPr>
            </w:pPr>
          </w:p>
        </w:tc>
        <w:tc>
          <w:tcPr>
            <w:tcW w:w="1361" w:type="dxa"/>
            <w:shd w:val="clear" w:color="auto" w:fill="auto"/>
          </w:tcPr>
          <w:p w:rsidR="00E36EF3" w:rsidRPr="00A6364B" w:rsidRDefault="00E36EF3" w:rsidP="00D63458">
            <w:pPr>
              <w:rPr>
                <w:lang w:val="hr-HR"/>
              </w:rPr>
            </w:pPr>
          </w:p>
        </w:tc>
        <w:tc>
          <w:tcPr>
            <w:tcW w:w="1365" w:type="dxa"/>
            <w:shd w:val="clear" w:color="auto" w:fill="auto"/>
          </w:tcPr>
          <w:p w:rsidR="00E36EF3" w:rsidRPr="00A6364B" w:rsidRDefault="00E36EF3" w:rsidP="00D63458">
            <w:pPr>
              <w:rPr>
                <w:lang w:val="hr-HR"/>
              </w:rPr>
            </w:pPr>
          </w:p>
        </w:tc>
      </w:tr>
      <w:tr w:rsidR="00E36EF3" w:rsidRPr="00A6364B" w:rsidTr="00A20A71">
        <w:trPr>
          <w:trHeight w:val="306"/>
        </w:trPr>
        <w:tc>
          <w:tcPr>
            <w:tcW w:w="712" w:type="dxa"/>
            <w:shd w:val="clear" w:color="auto" w:fill="auto"/>
          </w:tcPr>
          <w:p w:rsidR="00E36EF3" w:rsidRPr="00A6364B" w:rsidRDefault="00A20A71" w:rsidP="00A6364B">
            <w:pPr>
              <w:jc w:val="center"/>
              <w:rPr>
                <w:lang w:val="hr-HR"/>
              </w:rPr>
            </w:pPr>
            <w:r>
              <w:rPr>
                <w:lang w:val="hr-HR"/>
              </w:rPr>
              <w:t>2</w:t>
            </w:r>
            <w:r w:rsidR="00975E5C" w:rsidRPr="00A6364B">
              <w:rPr>
                <w:lang w:val="hr-HR"/>
              </w:rPr>
              <w:t>.</w:t>
            </w:r>
          </w:p>
        </w:tc>
        <w:tc>
          <w:tcPr>
            <w:tcW w:w="4412" w:type="dxa"/>
            <w:shd w:val="clear" w:color="auto" w:fill="auto"/>
          </w:tcPr>
          <w:p w:rsidR="00E36EF3" w:rsidRPr="00A6364B" w:rsidRDefault="00E36EF3" w:rsidP="00D63458">
            <w:pPr>
              <w:rPr>
                <w:lang w:val="hr-HR"/>
              </w:rPr>
            </w:pPr>
            <w:r w:rsidRPr="00A6364B">
              <w:rPr>
                <w:lang w:val="hr-HR"/>
              </w:rPr>
              <w:t xml:space="preserve">Кабловски вод 35 </w:t>
            </w:r>
            <w:r w:rsidR="00C80D2F" w:rsidRPr="00A6364B">
              <w:rPr>
                <w:lang w:val="hr-HR"/>
              </w:rPr>
              <w:t>kV</w:t>
            </w:r>
          </w:p>
        </w:tc>
        <w:tc>
          <w:tcPr>
            <w:tcW w:w="1361" w:type="dxa"/>
            <w:shd w:val="clear" w:color="auto" w:fill="auto"/>
          </w:tcPr>
          <w:p w:rsidR="00E36EF3" w:rsidRPr="00A6364B" w:rsidRDefault="00E36EF3" w:rsidP="00D63458">
            <w:pPr>
              <w:rPr>
                <w:lang w:val="hr-HR"/>
              </w:rPr>
            </w:pPr>
          </w:p>
        </w:tc>
        <w:tc>
          <w:tcPr>
            <w:tcW w:w="1361" w:type="dxa"/>
            <w:shd w:val="clear" w:color="auto" w:fill="auto"/>
          </w:tcPr>
          <w:p w:rsidR="00E36EF3" w:rsidRPr="00A6364B" w:rsidRDefault="00E36EF3" w:rsidP="00D63458">
            <w:pPr>
              <w:rPr>
                <w:lang w:val="hr-HR"/>
              </w:rPr>
            </w:pPr>
          </w:p>
        </w:tc>
        <w:tc>
          <w:tcPr>
            <w:tcW w:w="1365" w:type="dxa"/>
            <w:shd w:val="clear" w:color="auto" w:fill="auto"/>
          </w:tcPr>
          <w:p w:rsidR="00E36EF3" w:rsidRPr="00A6364B" w:rsidRDefault="00E36EF3" w:rsidP="00D63458">
            <w:pPr>
              <w:rPr>
                <w:lang w:val="hr-HR"/>
              </w:rPr>
            </w:pPr>
          </w:p>
        </w:tc>
      </w:tr>
      <w:tr w:rsidR="00E36EF3" w:rsidRPr="00A6364B" w:rsidTr="00A20A71">
        <w:trPr>
          <w:trHeight w:val="306"/>
        </w:trPr>
        <w:tc>
          <w:tcPr>
            <w:tcW w:w="712" w:type="dxa"/>
            <w:shd w:val="clear" w:color="auto" w:fill="auto"/>
          </w:tcPr>
          <w:p w:rsidR="00E36EF3" w:rsidRPr="00A6364B" w:rsidRDefault="00A20A71" w:rsidP="00A6364B">
            <w:pPr>
              <w:jc w:val="center"/>
              <w:rPr>
                <w:lang w:val="hr-HR"/>
              </w:rPr>
            </w:pPr>
            <w:r>
              <w:rPr>
                <w:lang w:val="hr-HR"/>
              </w:rPr>
              <w:t>3</w:t>
            </w:r>
            <w:r w:rsidR="00975E5C" w:rsidRPr="00A6364B">
              <w:rPr>
                <w:lang w:val="hr-HR"/>
              </w:rPr>
              <w:t>.</w:t>
            </w:r>
          </w:p>
        </w:tc>
        <w:tc>
          <w:tcPr>
            <w:tcW w:w="4412" w:type="dxa"/>
            <w:shd w:val="clear" w:color="auto" w:fill="auto"/>
          </w:tcPr>
          <w:p w:rsidR="00E36EF3" w:rsidRPr="00A6364B" w:rsidRDefault="00E36EF3" w:rsidP="00D63458">
            <w:pPr>
              <w:rPr>
                <w:lang w:val="hr-HR"/>
              </w:rPr>
            </w:pPr>
            <w:r w:rsidRPr="00A6364B">
              <w:rPr>
                <w:lang w:val="hr-HR"/>
              </w:rPr>
              <w:t xml:space="preserve">Надземни вод 20 </w:t>
            </w:r>
            <w:r w:rsidR="00C80D2F" w:rsidRPr="00A6364B">
              <w:rPr>
                <w:lang w:val="hr-HR"/>
              </w:rPr>
              <w:t>kV</w:t>
            </w:r>
          </w:p>
        </w:tc>
        <w:tc>
          <w:tcPr>
            <w:tcW w:w="1361" w:type="dxa"/>
            <w:shd w:val="clear" w:color="auto" w:fill="auto"/>
          </w:tcPr>
          <w:p w:rsidR="00E36EF3" w:rsidRPr="00A6364B" w:rsidRDefault="00E36EF3" w:rsidP="00D63458">
            <w:pPr>
              <w:rPr>
                <w:lang w:val="hr-HR"/>
              </w:rPr>
            </w:pPr>
          </w:p>
        </w:tc>
        <w:tc>
          <w:tcPr>
            <w:tcW w:w="1361" w:type="dxa"/>
            <w:shd w:val="clear" w:color="auto" w:fill="auto"/>
          </w:tcPr>
          <w:p w:rsidR="00E36EF3" w:rsidRPr="00A6364B" w:rsidRDefault="00E36EF3" w:rsidP="00D63458">
            <w:pPr>
              <w:rPr>
                <w:lang w:val="hr-HR"/>
              </w:rPr>
            </w:pPr>
          </w:p>
        </w:tc>
        <w:tc>
          <w:tcPr>
            <w:tcW w:w="1365" w:type="dxa"/>
            <w:shd w:val="clear" w:color="auto" w:fill="auto"/>
          </w:tcPr>
          <w:p w:rsidR="00E36EF3" w:rsidRPr="00A6364B" w:rsidRDefault="00E36EF3" w:rsidP="00D63458">
            <w:pPr>
              <w:rPr>
                <w:lang w:val="hr-HR"/>
              </w:rPr>
            </w:pPr>
          </w:p>
        </w:tc>
      </w:tr>
      <w:tr w:rsidR="00E36EF3" w:rsidRPr="00A6364B" w:rsidTr="00A20A71">
        <w:trPr>
          <w:trHeight w:val="306"/>
        </w:trPr>
        <w:tc>
          <w:tcPr>
            <w:tcW w:w="712" w:type="dxa"/>
            <w:shd w:val="clear" w:color="auto" w:fill="auto"/>
          </w:tcPr>
          <w:p w:rsidR="00E36EF3" w:rsidRPr="00A6364B" w:rsidRDefault="00A20A71" w:rsidP="00A6364B">
            <w:pPr>
              <w:jc w:val="center"/>
              <w:rPr>
                <w:lang w:val="hr-HR"/>
              </w:rPr>
            </w:pPr>
            <w:r>
              <w:rPr>
                <w:lang w:val="hr-HR"/>
              </w:rPr>
              <w:t>4</w:t>
            </w:r>
            <w:r w:rsidR="00975E5C" w:rsidRPr="00A6364B">
              <w:rPr>
                <w:lang w:val="hr-HR"/>
              </w:rPr>
              <w:t>.</w:t>
            </w:r>
          </w:p>
        </w:tc>
        <w:tc>
          <w:tcPr>
            <w:tcW w:w="4412" w:type="dxa"/>
            <w:shd w:val="clear" w:color="auto" w:fill="auto"/>
          </w:tcPr>
          <w:p w:rsidR="00E36EF3" w:rsidRPr="00A6364B" w:rsidRDefault="00E36EF3" w:rsidP="00D63458">
            <w:pPr>
              <w:rPr>
                <w:lang w:val="hr-HR"/>
              </w:rPr>
            </w:pPr>
            <w:r w:rsidRPr="00A6364B">
              <w:rPr>
                <w:lang w:val="hr-HR"/>
              </w:rPr>
              <w:t xml:space="preserve">Кабловски вод 20 </w:t>
            </w:r>
            <w:r w:rsidR="00C80D2F" w:rsidRPr="00A6364B">
              <w:rPr>
                <w:lang w:val="hr-HR"/>
              </w:rPr>
              <w:t>kV</w:t>
            </w:r>
          </w:p>
        </w:tc>
        <w:tc>
          <w:tcPr>
            <w:tcW w:w="1361" w:type="dxa"/>
            <w:shd w:val="clear" w:color="auto" w:fill="auto"/>
          </w:tcPr>
          <w:p w:rsidR="00E36EF3" w:rsidRPr="00A6364B" w:rsidRDefault="00E36EF3" w:rsidP="00D63458">
            <w:pPr>
              <w:rPr>
                <w:lang w:val="hr-HR"/>
              </w:rPr>
            </w:pPr>
          </w:p>
        </w:tc>
        <w:tc>
          <w:tcPr>
            <w:tcW w:w="1361" w:type="dxa"/>
            <w:shd w:val="clear" w:color="auto" w:fill="auto"/>
          </w:tcPr>
          <w:p w:rsidR="00E36EF3" w:rsidRPr="00A6364B" w:rsidRDefault="00E36EF3" w:rsidP="00D63458">
            <w:pPr>
              <w:rPr>
                <w:lang w:val="hr-HR"/>
              </w:rPr>
            </w:pPr>
          </w:p>
        </w:tc>
        <w:tc>
          <w:tcPr>
            <w:tcW w:w="1365" w:type="dxa"/>
            <w:shd w:val="clear" w:color="auto" w:fill="auto"/>
          </w:tcPr>
          <w:p w:rsidR="00E36EF3" w:rsidRPr="00A6364B" w:rsidRDefault="00E36EF3" w:rsidP="00D63458">
            <w:pPr>
              <w:rPr>
                <w:lang w:val="hr-HR"/>
              </w:rPr>
            </w:pPr>
          </w:p>
        </w:tc>
      </w:tr>
      <w:tr w:rsidR="00E36EF3" w:rsidRPr="00A6364B" w:rsidTr="00A20A71">
        <w:trPr>
          <w:trHeight w:val="306"/>
        </w:trPr>
        <w:tc>
          <w:tcPr>
            <w:tcW w:w="712" w:type="dxa"/>
            <w:shd w:val="clear" w:color="auto" w:fill="auto"/>
          </w:tcPr>
          <w:p w:rsidR="00E36EF3" w:rsidRPr="00A6364B" w:rsidRDefault="00A20A71" w:rsidP="00A6364B">
            <w:pPr>
              <w:jc w:val="center"/>
              <w:rPr>
                <w:lang w:val="hr-HR"/>
              </w:rPr>
            </w:pPr>
            <w:r>
              <w:rPr>
                <w:lang w:val="hr-HR"/>
              </w:rPr>
              <w:t>5</w:t>
            </w:r>
            <w:r w:rsidR="00975E5C" w:rsidRPr="00A6364B">
              <w:rPr>
                <w:lang w:val="hr-HR"/>
              </w:rPr>
              <w:t>.</w:t>
            </w:r>
          </w:p>
        </w:tc>
        <w:tc>
          <w:tcPr>
            <w:tcW w:w="4412" w:type="dxa"/>
            <w:shd w:val="clear" w:color="auto" w:fill="auto"/>
          </w:tcPr>
          <w:p w:rsidR="00E36EF3" w:rsidRPr="00A6364B" w:rsidRDefault="00E36EF3" w:rsidP="00D63458">
            <w:pPr>
              <w:rPr>
                <w:lang w:val="hr-HR"/>
              </w:rPr>
            </w:pPr>
            <w:r w:rsidRPr="00A6364B">
              <w:rPr>
                <w:lang w:val="hr-HR"/>
              </w:rPr>
              <w:t xml:space="preserve">Надземни вод 10 </w:t>
            </w:r>
            <w:r w:rsidR="00C80D2F" w:rsidRPr="00A6364B">
              <w:rPr>
                <w:lang w:val="hr-HR"/>
              </w:rPr>
              <w:t>kV</w:t>
            </w:r>
          </w:p>
        </w:tc>
        <w:tc>
          <w:tcPr>
            <w:tcW w:w="1361" w:type="dxa"/>
            <w:shd w:val="clear" w:color="auto" w:fill="auto"/>
          </w:tcPr>
          <w:p w:rsidR="00E36EF3" w:rsidRPr="00A6364B" w:rsidRDefault="00E36EF3" w:rsidP="00D63458">
            <w:pPr>
              <w:rPr>
                <w:lang w:val="hr-HR"/>
              </w:rPr>
            </w:pPr>
          </w:p>
        </w:tc>
        <w:tc>
          <w:tcPr>
            <w:tcW w:w="1361" w:type="dxa"/>
            <w:shd w:val="clear" w:color="auto" w:fill="auto"/>
          </w:tcPr>
          <w:p w:rsidR="00E36EF3" w:rsidRPr="00A6364B" w:rsidRDefault="00E36EF3" w:rsidP="00D63458">
            <w:pPr>
              <w:rPr>
                <w:lang w:val="hr-HR"/>
              </w:rPr>
            </w:pPr>
          </w:p>
        </w:tc>
        <w:tc>
          <w:tcPr>
            <w:tcW w:w="1365" w:type="dxa"/>
            <w:shd w:val="clear" w:color="auto" w:fill="auto"/>
          </w:tcPr>
          <w:p w:rsidR="00E36EF3" w:rsidRPr="00A6364B" w:rsidRDefault="00E36EF3" w:rsidP="00D63458">
            <w:pPr>
              <w:rPr>
                <w:lang w:val="hr-HR"/>
              </w:rPr>
            </w:pPr>
          </w:p>
        </w:tc>
      </w:tr>
      <w:tr w:rsidR="00E36EF3" w:rsidRPr="00A6364B" w:rsidTr="00A20A71">
        <w:trPr>
          <w:trHeight w:val="306"/>
        </w:trPr>
        <w:tc>
          <w:tcPr>
            <w:tcW w:w="712" w:type="dxa"/>
            <w:shd w:val="clear" w:color="auto" w:fill="auto"/>
          </w:tcPr>
          <w:p w:rsidR="00E36EF3" w:rsidRPr="00A6364B" w:rsidRDefault="00A20A71" w:rsidP="00A6364B">
            <w:pPr>
              <w:jc w:val="center"/>
              <w:rPr>
                <w:lang w:val="hr-HR"/>
              </w:rPr>
            </w:pPr>
            <w:r>
              <w:rPr>
                <w:lang w:val="hr-HR"/>
              </w:rPr>
              <w:t>6</w:t>
            </w:r>
            <w:r w:rsidR="00975E5C" w:rsidRPr="00A6364B">
              <w:rPr>
                <w:lang w:val="hr-HR"/>
              </w:rPr>
              <w:t>.</w:t>
            </w:r>
          </w:p>
        </w:tc>
        <w:tc>
          <w:tcPr>
            <w:tcW w:w="4412" w:type="dxa"/>
            <w:shd w:val="clear" w:color="auto" w:fill="auto"/>
          </w:tcPr>
          <w:p w:rsidR="00E36EF3" w:rsidRPr="00A6364B" w:rsidRDefault="00E36EF3" w:rsidP="00D63458">
            <w:pPr>
              <w:rPr>
                <w:lang w:val="hr-HR"/>
              </w:rPr>
            </w:pPr>
            <w:r w:rsidRPr="00A6364B">
              <w:rPr>
                <w:lang w:val="hr-HR"/>
              </w:rPr>
              <w:t xml:space="preserve">Кабловски вод 10 </w:t>
            </w:r>
            <w:r w:rsidR="00C80D2F" w:rsidRPr="00A6364B">
              <w:rPr>
                <w:lang w:val="hr-HR"/>
              </w:rPr>
              <w:t>kV</w:t>
            </w:r>
          </w:p>
        </w:tc>
        <w:tc>
          <w:tcPr>
            <w:tcW w:w="1361" w:type="dxa"/>
            <w:shd w:val="clear" w:color="auto" w:fill="auto"/>
          </w:tcPr>
          <w:p w:rsidR="00E36EF3" w:rsidRPr="00A6364B" w:rsidRDefault="00E36EF3" w:rsidP="00D63458">
            <w:pPr>
              <w:rPr>
                <w:lang w:val="hr-HR"/>
              </w:rPr>
            </w:pPr>
          </w:p>
        </w:tc>
        <w:tc>
          <w:tcPr>
            <w:tcW w:w="1361" w:type="dxa"/>
            <w:shd w:val="clear" w:color="auto" w:fill="auto"/>
          </w:tcPr>
          <w:p w:rsidR="00E36EF3" w:rsidRPr="00A6364B" w:rsidRDefault="00E36EF3" w:rsidP="00D63458">
            <w:pPr>
              <w:rPr>
                <w:lang w:val="hr-HR"/>
              </w:rPr>
            </w:pPr>
          </w:p>
        </w:tc>
        <w:tc>
          <w:tcPr>
            <w:tcW w:w="1365" w:type="dxa"/>
            <w:shd w:val="clear" w:color="auto" w:fill="auto"/>
          </w:tcPr>
          <w:p w:rsidR="00E36EF3" w:rsidRPr="00A6364B" w:rsidRDefault="00E36EF3" w:rsidP="00D63458">
            <w:pPr>
              <w:rPr>
                <w:lang w:val="hr-HR"/>
              </w:rPr>
            </w:pPr>
          </w:p>
        </w:tc>
      </w:tr>
      <w:tr w:rsidR="00D31C08" w:rsidRPr="00A6364B" w:rsidTr="00A20A71">
        <w:trPr>
          <w:trHeight w:val="306"/>
        </w:trPr>
        <w:tc>
          <w:tcPr>
            <w:tcW w:w="712" w:type="dxa"/>
            <w:shd w:val="clear" w:color="auto" w:fill="auto"/>
          </w:tcPr>
          <w:p w:rsidR="00D31C08" w:rsidRPr="00A6364B" w:rsidRDefault="00A20A71" w:rsidP="00A6364B">
            <w:pPr>
              <w:jc w:val="center"/>
              <w:rPr>
                <w:lang w:val="sr-Cyrl-BA"/>
              </w:rPr>
            </w:pPr>
            <w:r>
              <w:rPr>
                <w:lang w:val="bs-Latn-BA"/>
              </w:rPr>
              <w:t>7</w:t>
            </w:r>
            <w:r w:rsidR="00D31C08" w:rsidRPr="00A6364B">
              <w:rPr>
                <w:lang w:val="sr-Cyrl-BA"/>
              </w:rPr>
              <w:t xml:space="preserve">. </w:t>
            </w:r>
          </w:p>
        </w:tc>
        <w:tc>
          <w:tcPr>
            <w:tcW w:w="4412" w:type="dxa"/>
            <w:shd w:val="clear" w:color="auto" w:fill="auto"/>
          </w:tcPr>
          <w:p w:rsidR="00D31C08" w:rsidRPr="00A6364B" w:rsidRDefault="00D31C08" w:rsidP="00D63458">
            <w:pPr>
              <w:rPr>
                <w:lang w:val="hr-HR"/>
              </w:rPr>
            </w:pPr>
            <w:r w:rsidRPr="00A6364B">
              <w:rPr>
                <w:lang w:val="hr-HR"/>
              </w:rPr>
              <w:t xml:space="preserve">Надземни вод </w:t>
            </w:r>
            <w:r w:rsidRPr="00A6364B">
              <w:rPr>
                <w:lang w:val="sr-Cyrl-BA"/>
              </w:rPr>
              <w:t>6</w:t>
            </w:r>
            <w:r w:rsidRPr="00A6364B">
              <w:rPr>
                <w:lang w:val="hr-HR"/>
              </w:rPr>
              <w:t xml:space="preserve"> kV</w:t>
            </w:r>
          </w:p>
        </w:tc>
        <w:tc>
          <w:tcPr>
            <w:tcW w:w="1361" w:type="dxa"/>
            <w:shd w:val="clear" w:color="auto" w:fill="auto"/>
          </w:tcPr>
          <w:p w:rsidR="00D31C08" w:rsidRPr="00A6364B" w:rsidRDefault="00D31C08" w:rsidP="00D63458">
            <w:pPr>
              <w:rPr>
                <w:lang w:val="hr-HR"/>
              </w:rPr>
            </w:pPr>
          </w:p>
        </w:tc>
        <w:tc>
          <w:tcPr>
            <w:tcW w:w="1361" w:type="dxa"/>
            <w:shd w:val="clear" w:color="auto" w:fill="auto"/>
          </w:tcPr>
          <w:p w:rsidR="00D31C08" w:rsidRPr="00A6364B" w:rsidRDefault="00D31C08" w:rsidP="00D63458">
            <w:pPr>
              <w:rPr>
                <w:lang w:val="hr-HR"/>
              </w:rPr>
            </w:pPr>
          </w:p>
        </w:tc>
        <w:tc>
          <w:tcPr>
            <w:tcW w:w="1365" w:type="dxa"/>
            <w:shd w:val="clear" w:color="auto" w:fill="auto"/>
          </w:tcPr>
          <w:p w:rsidR="00D31C08" w:rsidRPr="00A6364B" w:rsidRDefault="00D31C08" w:rsidP="00D63458">
            <w:pPr>
              <w:rPr>
                <w:lang w:val="hr-HR"/>
              </w:rPr>
            </w:pPr>
          </w:p>
        </w:tc>
      </w:tr>
      <w:tr w:rsidR="00D31C08" w:rsidRPr="00A6364B" w:rsidTr="00A20A71">
        <w:trPr>
          <w:trHeight w:val="306"/>
        </w:trPr>
        <w:tc>
          <w:tcPr>
            <w:tcW w:w="712" w:type="dxa"/>
            <w:shd w:val="clear" w:color="auto" w:fill="auto"/>
          </w:tcPr>
          <w:p w:rsidR="00D31C08" w:rsidRPr="00A6364B" w:rsidRDefault="00A20A71" w:rsidP="00A6364B">
            <w:pPr>
              <w:jc w:val="center"/>
              <w:rPr>
                <w:lang w:val="sr-Cyrl-BA"/>
              </w:rPr>
            </w:pPr>
            <w:r>
              <w:rPr>
                <w:lang w:val="bs-Latn-BA"/>
              </w:rPr>
              <w:t>8</w:t>
            </w:r>
            <w:r w:rsidR="00D31C08" w:rsidRPr="00A6364B">
              <w:rPr>
                <w:lang w:val="sr-Cyrl-BA"/>
              </w:rPr>
              <w:t>.</w:t>
            </w:r>
          </w:p>
        </w:tc>
        <w:tc>
          <w:tcPr>
            <w:tcW w:w="4412" w:type="dxa"/>
            <w:shd w:val="clear" w:color="auto" w:fill="auto"/>
          </w:tcPr>
          <w:p w:rsidR="00D31C08" w:rsidRPr="00A6364B" w:rsidRDefault="00D31C08" w:rsidP="00D63458">
            <w:pPr>
              <w:rPr>
                <w:lang w:val="hr-HR"/>
              </w:rPr>
            </w:pPr>
            <w:r w:rsidRPr="00A6364B">
              <w:rPr>
                <w:lang w:val="hr-HR"/>
              </w:rPr>
              <w:t xml:space="preserve">Кабловски вод </w:t>
            </w:r>
            <w:r w:rsidRPr="00A6364B">
              <w:rPr>
                <w:lang w:val="sr-Cyrl-BA"/>
              </w:rPr>
              <w:t>6</w:t>
            </w:r>
            <w:r w:rsidRPr="00A6364B">
              <w:rPr>
                <w:lang w:val="hr-HR"/>
              </w:rPr>
              <w:t xml:space="preserve"> kV</w:t>
            </w:r>
          </w:p>
        </w:tc>
        <w:tc>
          <w:tcPr>
            <w:tcW w:w="1361" w:type="dxa"/>
            <w:shd w:val="clear" w:color="auto" w:fill="auto"/>
          </w:tcPr>
          <w:p w:rsidR="00D31C08" w:rsidRPr="00A6364B" w:rsidRDefault="00D31C08" w:rsidP="00D63458">
            <w:pPr>
              <w:rPr>
                <w:lang w:val="hr-HR"/>
              </w:rPr>
            </w:pPr>
          </w:p>
        </w:tc>
        <w:tc>
          <w:tcPr>
            <w:tcW w:w="1361" w:type="dxa"/>
            <w:shd w:val="clear" w:color="auto" w:fill="auto"/>
          </w:tcPr>
          <w:p w:rsidR="00D31C08" w:rsidRPr="00A6364B" w:rsidRDefault="00D31C08" w:rsidP="00D63458">
            <w:pPr>
              <w:rPr>
                <w:lang w:val="hr-HR"/>
              </w:rPr>
            </w:pPr>
          </w:p>
        </w:tc>
        <w:tc>
          <w:tcPr>
            <w:tcW w:w="1365" w:type="dxa"/>
            <w:shd w:val="clear" w:color="auto" w:fill="auto"/>
          </w:tcPr>
          <w:p w:rsidR="00D31C08" w:rsidRPr="00A6364B" w:rsidRDefault="00D31C08" w:rsidP="00D63458">
            <w:pPr>
              <w:rPr>
                <w:lang w:val="hr-HR"/>
              </w:rPr>
            </w:pPr>
          </w:p>
        </w:tc>
      </w:tr>
      <w:tr w:rsidR="00D31C08" w:rsidRPr="00A6364B" w:rsidTr="00A20A71">
        <w:trPr>
          <w:trHeight w:val="306"/>
        </w:trPr>
        <w:tc>
          <w:tcPr>
            <w:tcW w:w="712" w:type="dxa"/>
            <w:shd w:val="clear" w:color="auto" w:fill="auto"/>
          </w:tcPr>
          <w:p w:rsidR="00D31C08" w:rsidRPr="00A6364B" w:rsidRDefault="00A20A71" w:rsidP="00A6364B">
            <w:pPr>
              <w:jc w:val="center"/>
              <w:rPr>
                <w:lang w:val="hr-HR"/>
              </w:rPr>
            </w:pPr>
            <w:r>
              <w:rPr>
                <w:lang w:val="bs-Latn-BA"/>
              </w:rPr>
              <w:t>9</w:t>
            </w:r>
            <w:r w:rsidR="00D31C08" w:rsidRPr="00A6364B">
              <w:rPr>
                <w:lang w:val="hr-HR"/>
              </w:rPr>
              <w:t>.</w:t>
            </w:r>
          </w:p>
        </w:tc>
        <w:tc>
          <w:tcPr>
            <w:tcW w:w="4412" w:type="dxa"/>
            <w:shd w:val="clear" w:color="auto" w:fill="auto"/>
          </w:tcPr>
          <w:p w:rsidR="00D31C08" w:rsidRPr="00A6364B" w:rsidRDefault="00D31C08" w:rsidP="00D63458">
            <w:pPr>
              <w:rPr>
                <w:lang w:val="hr-HR"/>
              </w:rPr>
            </w:pPr>
            <w:r w:rsidRPr="00A6364B">
              <w:rPr>
                <w:lang w:val="hr-HR"/>
              </w:rPr>
              <w:t>Надземна мрежа ниског напона 0,4 kV</w:t>
            </w:r>
          </w:p>
        </w:tc>
        <w:tc>
          <w:tcPr>
            <w:tcW w:w="1361" w:type="dxa"/>
            <w:shd w:val="clear" w:color="auto" w:fill="auto"/>
          </w:tcPr>
          <w:p w:rsidR="00D31C08" w:rsidRPr="00A6364B" w:rsidRDefault="00D31C08" w:rsidP="00D63458">
            <w:pPr>
              <w:rPr>
                <w:lang w:val="hr-HR"/>
              </w:rPr>
            </w:pPr>
          </w:p>
        </w:tc>
        <w:tc>
          <w:tcPr>
            <w:tcW w:w="1361" w:type="dxa"/>
            <w:shd w:val="clear" w:color="auto" w:fill="auto"/>
          </w:tcPr>
          <w:p w:rsidR="00D31C08" w:rsidRPr="00A6364B" w:rsidRDefault="00D31C08" w:rsidP="00D63458">
            <w:pPr>
              <w:rPr>
                <w:lang w:val="hr-HR"/>
              </w:rPr>
            </w:pPr>
          </w:p>
        </w:tc>
        <w:tc>
          <w:tcPr>
            <w:tcW w:w="1365" w:type="dxa"/>
            <w:shd w:val="clear" w:color="auto" w:fill="auto"/>
          </w:tcPr>
          <w:p w:rsidR="00D31C08" w:rsidRPr="00A6364B" w:rsidRDefault="00D31C08" w:rsidP="00D63458">
            <w:pPr>
              <w:rPr>
                <w:lang w:val="hr-HR"/>
              </w:rPr>
            </w:pPr>
          </w:p>
        </w:tc>
      </w:tr>
      <w:tr w:rsidR="00D31C08" w:rsidRPr="00A6364B" w:rsidTr="00A20A71">
        <w:trPr>
          <w:trHeight w:val="323"/>
        </w:trPr>
        <w:tc>
          <w:tcPr>
            <w:tcW w:w="712" w:type="dxa"/>
            <w:shd w:val="clear" w:color="auto" w:fill="auto"/>
          </w:tcPr>
          <w:p w:rsidR="00D31C08" w:rsidRPr="00A6364B" w:rsidRDefault="00D31C08" w:rsidP="00A6364B">
            <w:pPr>
              <w:jc w:val="center"/>
              <w:rPr>
                <w:lang w:val="hr-HR"/>
              </w:rPr>
            </w:pPr>
            <w:r w:rsidRPr="00A6364B">
              <w:rPr>
                <w:lang w:val="hr-HR"/>
              </w:rPr>
              <w:t>1</w:t>
            </w:r>
            <w:r w:rsidR="00A20A71">
              <w:rPr>
                <w:lang w:val="bs-Latn-BA"/>
              </w:rPr>
              <w:t>0</w:t>
            </w:r>
            <w:r w:rsidRPr="00A6364B">
              <w:rPr>
                <w:lang w:val="hr-HR"/>
              </w:rPr>
              <w:t>.</w:t>
            </w:r>
          </w:p>
        </w:tc>
        <w:tc>
          <w:tcPr>
            <w:tcW w:w="4412" w:type="dxa"/>
            <w:shd w:val="clear" w:color="auto" w:fill="auto"/>
          </w:tcPr>
          <w:p w:rsidR="00D31C08" w:rsidRPr="00A6364B" w:rsidRDefault="00D31C08" w:rsidP="00D63458">
            <w:pPr>
              <w:rPr>
                <w:lang w:val="hr-HR"/>
              </w:rPr>
            </w:pPr>
            <w:r w:rsidRPr="00A6364B">
              <w:rPr>
                <w:lang w:val="hr-HR"/>
              </w:rPr>
              <w:t>Кабловска мрежа ниског напона 0,4 kV</w:t>
            </w:r>
          </w:p>
        </w:tc>
        <w:tc>
          <w:tcPr>
            <w:tcW w:w="1361" w:type="dxa"/>
            <w:shd w:val="clear" w:color="auto" w:fill="auto"/>
          </w:tcPr>
          <w:p w:rsidR="00D31C08" w:rsidRPr="00A6364B" w:rsidRDefault="00D31C08" w:rsidP="00D63458">
            <w:pPr>
              <w:rPr>
                <w:lang w:val="hr-HR"/>
              </w:rPr>
            </w:pPr>
          </w:p>
        </w:tc>
        <w:tc>
          <w:tcPr>
            <w:tcW w:w="1361" w:type="dxa"/>
            <w:shd w:val="clear" w:color="auto" w:fill="auto"/>
          </w:tcPr>
          <w:p w:rsidR="00D31C08" w:rsidRPr="00A6364B" w:rsidRDefault="00D31C08" w:rsidP="00D63458">
            <w:pPr>
              <w:rPr>
                <w:lang w:val="hr-HR"/>
              </w:rPr>
            </w:pPr>
          </w:p>
        </w:tc>
        <w:tc>
          <w:tcPr>
            <w:tcW w:w="1365" w:type="dxa"/>
            <w:shd w:val="clear" w:color="auto" w:fill="auto"/>
          </w:tcPr>
          <w:p w:rsidR="00D31C08" w:rsidRPr="00A6364B" w:rsidRDefault="00D31C08" w:rsidP="00D63458">
            <w:pPr>
              <w:rPr>
                <w:lang w:val="hr-HR"/>
              </w:rPr>
            </w:pPr>
          </w:p>
        </w:tc>
      </w:tr>
    </w:tbl>
    <w:p w:rsidR="00E36EF3" w:rsidRDefault="00E36EF3" w:rsidP="00E36EF3">
      <w:pPr>
        <w:rPr>
          <w:b/>
          <w:lang w:val="hr-HR"/>
        </w:rPr>
      </w:pPr>
    </w:p>
    <w:p w:rsidR="00975E5C" w:rsidRPr="004736F6" w:rsidRDefault="00975E5C" w:rsidP="00E36EF3">
      <w:pPr>
        <w:rPr>
          <w:b/>
          <w:lang w:val="ru-RU"/>
        </w:rPr>
      </w:pPr>
    </w:p>
    <w:p w:rsidR="00517BEF" w:rsidRDefault="00517BEF" w:rsidP="00E36EF3">
      <w:pPr>
        <w:rPr>
          <w:b/>
          <w:lang w:val="ru-RU"/>
        </w:rPr>
      </w:pPr>
    </w:p>
    <w:p w:rsidR="00A20A71" w:rsidRDefault="00A20A71" w:rsidP="00E36EF3">
      <w:pPr>
        <w:rPr>
          <w:b/>
          <w:lang w:val="ru-RU"/>
        </w:rPr>
      </w:pPr>
    </w:p>
    <w:p w:rsidR="00181DB4" w:rsidRPr="004736F6" w:rsidRDefault="00181DB4" w:rsidP="00E36EF3">
      <w:pPr>
        <w:rPr>
          <w:b/>
          <w:lang w:val="ru-RU"/>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780"/>
        <w:gridCol w:w="780"/>
        <w:gridCol w:w="780"/>
        <w:gridCol w:w="780"/>
        <w:gridCol w:w="780"/>
        <w:gridCol w:w="780"/>
      </w:tblGrid>
      <w:tr w:rsidR="00E36EF3" w:rsidRPr="00A6364B" w:rsidTr="00A6364B">
        <w:tc>
          <w:tcPr>
            <w:tcW w:w="9360" w:type="dxa"/>
            <w:gridSpan w:val="8"/>
            <w:shd w:val="clear" w:color="auto" w:fill="auto"/>
          </w:tcPr>
          <w:p w:rsidR="00E36EF3" w:rsidRPr="00A6364B" w:rsidRDefault="00E36EF3" w:rsidP="00D63458">
            <w:pPr>
              <w:rPr>
                <w:lang w:val="hr-HR"/>
              </w:rPr>
            </w:pPr>
            <w:r w:rsidRPr="00A6364B">
              <w:rPr>
                <w:b/>
                <w:lang w:val="hr-HR"/>
              </w:rPr>
              <w:t>Б3. ТРАНСФОРМАТОРСКЕ СТАНИЦЕ</w:t>
            </w:r>
          </w:p>
        </w:tc>
      </w:tr>
      <w:tr w:rsidR="00E36EF3" w:rsidRPr="00A6364B" w:rsidTr="00A6364B">
        <w:tc>
          <w:tcPr>
            <w:tcW w:w="540" w:type="dxa"/>
            <w:vMerge w:val="restart"/>
            <w:shd w:val="clear" w:color="auto" w:fill="auto"/>
            <w:vAlign w:val="center"/>
          </w:tcPr>
          <w:p w:rsidR="00E36EF3" w:rsidRPr="00A6364B" w:rsidRDefault="00E36EF3" w:rsidP="00A6364B">
            <w:pPr>
              <w:ind w:right="-108" w:hanging="108"/>
              <w:jc w:val="center"/>
              <w:rPr>
                <w:lang w:val="sr-Cyrl-BA"/>
              </w:rPr>
            </w:pPr>
            <w:r w:rsidRPr="00A6364B">
              <w:rPr>
                <w:lang w:val="hr-HR"/>
              </w:rPr>
              <w:t>Р.б</w:t>
            </w:r>
            <w:r w:rsidR="00B221CA" w:rsidRPr="00A6364B">
              <w:rPr>
                <w:lang w:val="sr-Cyrl-BA"/>
              </w:rPr>
              <w:t>р</w:t>
            </w:r>
            <w:r w:rsidR="003B51A1" w:rsidRPr="00A6364B">
              <w:rPr>
                <w:lang w:val="sr-Cyrl-BA"/>
              </w:rPr>
              <w:t>.</w:t>
            </w:r>
          </w:p>
        </w:tc>
        <w:tc>
          <w:tcPr>
            <w:tcW w:w="4140" w:type="dxa"/>
            <w:vMerge w:val="restart"/>
            <w:shd w:val="clear" w:color="auto" w:fill="auto"/>
            <w:vAlign w:val="center"/>
          </w:tcPr>
          <w:p w:rsidR="00E36EF3" w:rsidRPr="00A6364B" w:rsidRDefault="00E36EF3" w:rsidP="00D63458">
            <w:pPr>
              <w:rPr>
                <w:caps/>
                <w:lang w:val="hr-HR"/>
              </w:rPr>
            </w:pPr>
            <w:r w:rsidRPr="00A6364B">
              <w:rPr>
                <w:caps/>
                <w:lang w:val="hr-HR"/>
              </w:rPr>
              <w:t>напонски ниво  и ВРСТА</w:t>
            </w:r>
          </w:p>
        </w:tc>
        <w:tc>
          <w:tcPr>
            <w:tcW w:w="4680" w:type="dxa"/>
            <w:gridSpan w:val="6"/>
            <w:shd w:val="clear" w:color="auto" w:fill="auto"/>
          </w:tcPr>
          <w:p w:rsidR="00E36EF3" w:rsidRPr="00A6364B" w:rsidRDefault="00E36EF3" w:rsidP="00A6364B">
            <w:pPr>
              <w:jc w:val="center"/>
              <w:rPr>
                <w:lang w:val="hr-HR"/>
              </w:rPr>
            </w:pPr>
            <w:r w:rsidRPr="00A6364B">
              <w:rPr>
                <w:lang w:val="hr-HR"/>
              </w:rPr>
              <w:t>Укупан број и инсталисана снага (</w:t>
            </w:r>
            <w:r w:rsidR="0010290C" w:rsidRPr="00A6364B">
              <w:rPr>
                <w:lang w:val="hr-HR"/>
              </w:rPr>
              <w:t>MVA</w:t>
            </w:r>
            <w:r w:rsidRPr="00A6364B">
              <w:rPr>
                <w:lang w:val="hr-HR"/>
              </w:rPr>
              <w:t>)</w:t>
            </w:r>
          </w:p>
        </w:tc>
      </w:tr>
      <w:tr w:rsidR="00E36EF3" w:rsidRPr="00A6364B" w:rsidTr="00A6364B">
        <w:trPr>
          <w:trHeight w:val="383"/>
        </w:trPr>
        <w:tc>
          <w:tcPr>
            <w:tcW w:w="540" w:type="dxa"/>
            <w:vMerge/>
            <w:shd w:val="clear" w:color="auto" w:fill="auto"/>
            <w:vAlign w:val="center"/>
          </w:tcPr>
          <w:p w:rsidR="00E36EF3" w:rsidRPr="00A6364B" w:rsidRDefault="00E36EF3" w:rsidP="00A6364B">
            <w:pPr>
              <w:jc w:val="center"/>
              <w:rPr>
                <w:lang w:val="hr-HR"/>
              </w:rPr>
            </w:pPr>
          </w:p>
        </w:tc>
        <w:tc>
          <w:tcPr>
            <w:tcW w:w="4140" w:type="dxa"/>
            <w:vMerge/>
            <w:shd w:val="clear" w:color="auto" w:fill="auto"/>
            <w:vAlign w:val="center"/>
          </w:tcPr>
          <w:p w:rsidR="00E36EF3" w:rsidRPr="00A6364B" w:rsidRDefault="00E36EF3" w:rsidP="00D63458">
            <w:pPr>
              <w:rPr>
                <w:lang w:val="hr-HR"/>
              </w:rPr>
            </w:pPr>
          </w:p>
        </w:tc>
        <w:tc>
          <w:tcPr>
            <w:tcW w:w="1560" w:type="dxa"/>
            <w:gridSpan w:val="2"/>
            <w:shd w:val="clear" w:color="auto" w:fill="auto"/>
            <w:vAlign w:val="center"/>
          </w:tcPr>
          <w:p w:rsidR="00E36EF3" w:rsidRPr="00A6364B" w:rsidRDefault="00E36EF3" w:rsidP="00A6364B">
            <w:pPr>
              <w:jc w:val="center"/>
              <w:rPr>
                <w:lang w:val="hr-HR"/>
              </w:rPr>
            </w:pPr>
            <w:r w:rsidRPr="00A6364B">
              <w:rPr>
                <w:lang w:val="hr-HR"/>
              </w:rPr>
              <w:t>У погону</w:t>
            </w:r>
          </w:p>
        </w:tc>
        <w:tc>
          <w:tcPr>
            <w:tcW w:w="1560" w:type="dxa"/>
            <w:gridSpan w:val="2"/>
            <w:shd w:val="clear" w:color="auto" w:fill="auto"/>
            <w:vAlign w:val="center"/>
          </w:tcPr>
          <w:p w:rsidR="00E36EF3" w:rsidRPr="00A6364B" w:rsidRDefault="00E36EF3" w:rsidP="00A6364B">
            <w:pPr>
              <w:jc w:val="center"/>
              <w:rPr>
                <w:lang w:val="hr-HR"/>
              </w:rPr>
            </w:pPr>
            <w:r w:rsidRPr="00A6364B">
              <w:rPr>
                <w:lang w:val="hr-HR"/>
              </w:rPr>
              <w:t>Ван погона</w:t>
            </w:r>
          </w:p>
        </w:tc>
        <w:tc>
          <w:tcPr>
            <w:tcW w:w="1560" w:type="dxa"/>
            <w:gridSpan w:val="2"/>
            <w:shd w:val="clear" w:color="auto" w:fill="auto"/>
            <w:vAlign w:val="center"/>
          </w:tcPr>
          <w:p w:rsidR="00E36EF3" w:rsidRPr="00A6364B" w:rsidRDefault="00E36EF3" w:rsidP="00A6364B">
            <w:pPr>
              <w:jc w:val="center"/>
              <w:rPr>
                <w:lang w:val="hr-HR"/>
              </w:rPr>
            </w:pPr>
            <w:r w:rsidRPr="00A6364B">
              <w:rPr>
                <w:lang w:val="hr-HR"/>
              </w:rPr>
              <w:t>УКУПНО</w:t>
            </w:r>
          </w:p>
        </w:tc>
      </w:tr>
      <w:tr w:rsidR="00E36EF3" w:rsidRPr="00A6364B" w:rsidTr="00A6364B">
        <w:trPr>
          <w:trHeight w:val="382"/>
        </w:trPr>
        <w:tc>
          <w:tcPr>
            <w:tcW w:w="540" w:type="dxa"/>
            <w:vMerge/>
            <w:shd w:val="clear" w:color="auto" w:fill="auto"/>
            <w:vAlign w:val="center"/>
          </w:tcPr>
          <w:p w:rsidR="00E36EF3" w:rsidRPr="00A6364B" w:rsidRDefault="00E36EF3" w:rsidP="00A6364B">
            <w:pPr>
              <w:jc w:val="center"/>
              <w:rPr>
                <w:lang w:val="hr-HR"/>
              </w:rPr>
            </w:pPr>
          </w:p>
        </w:tc>
        <w:tc>
          <w:tcPr>
            <w:tcW w:w="4140" w:type="dxa"/>
            <w:vMerge/>
            <w:shd w:val="clear" w:color="auto" w:fill="auto"/>
            <w:vAlign w:val="center"/>
          </w:tcPr>
          <w:p w:rsidR="00E36EF3" w:rsidRPr="00A6364B" w:rsidRDefault="00E36EF3" w:rsidP="00D63458">
            <w:pPr>
              <w:rPr>
                <w:lang w:val="hr-HR"/>
              </w:rPr>
            </w:pPr>
          </w:p>
        </w:tc>
        <w:tc>
          <w:tcPr>
            <w:tcW w:w="780" w:type="dxa"/>
            <w:shd w:val="clear" w:color="auto" w:fill="auto"/>
            <w:vAlign w:val="center"/>
          </w:tcPr>
          <w:p w:rsidR="00E36EF3" w:rsidRPr="00A6364B" w:rsidRDefault="00E36EF3" w:rsidP="00A6364B">
            <w:pPr>
              <w:jc w:val="center"/>
              <w:rPr>
                <w:lang w:val="hr-HR"/>
              </w:rPr>
            </w:pPr>
            <w:r w:rsidRPr="00A6364B">
              <w:rPr>
                <w:lang w:val="hr-HR"/>
              </w:rPr>
              <w:t>Број</w:t>
            </w:r>
          </w:p>
        </w:tc>
        <w:tc>
          <w:tcPr>
            <w:tcW w:w="780" w:type="dxa"/>
            <w:shd w:val="clear" w:color="auto" w:fill="auto"/>
            <w:vAlign w:val="center"/>
          </w:tcPr>
          <w:p w:rsidR="00E36EF3" w:rsidRPr="00A6364B" w:rsidRDefault="0010290C" w:rsidP="00A6364B">
            <w:pPr>
              <w:jc w:val="center"/>
              <w:rPr>
                <w:lang w:val="hr-HR"/>
              </w:rPr>
            </w:pPr>
            <w:r w:rsidRPr="00A6364B">
              <w:rPr>
                <w:lang w:val="hr-HR"/>
              </w:rPr>
              <w:t>MVA</w:t>
            </w:r>
          </w:p>
        </w:tc>
        <w:tc>
          <w:tcPr>
            <w:tcW w:w="780" w:type="dxa"/>
            <w:shd w:val="clear" w:color="auto" w:fill="auto"/>
            <w:vAlign w:val="center"/>
          </w:tcPr>
          <w:p w:rsidR="00E36EF3" w:rsidRPr="00A6364B" w:rsidRDefault="00E36EF3" w:rsidP="00A6364B">
            <w:pPr>
              <w:jc w:val="center"/>
              <w:rPr>
                <w:lang w:val="hr-HR"/>
              </w:rPr>
            </w:pPr>
            <w:r w:rsidRPr="00A6364B">
              <w:rPr>
                <w:lang w:val="hr-HR"/>
              </w:rPr>
              <w:t>Број</w:t>
            </w:r>
          </w:p>
        </w:tc>
        <w:tc>
          <w:tcPr>
            <w:tcW w:w="780" w:type="dxa"/>
            <w:shd w:val="clear" w:color="auto" w:fill="auto"/>
            <w:vAlign w:val="center"/>
          </w:tcPr>
          <w:p w:rsidR="00E36EF3" w:rsidRPr="00A6364B" w:rsidRDefault="0010290C" w:rsidP="00A6364B">
            <w:pPr>
              <w:jc w:val="center"/>
              <w:rPr>
                <w:lang w:val="hr-HR"/>
              </w:rPr>
            </w:pPr>
            <w:r w:rsidRPr="00A6364B">
              <w:rPr>
                <w:lang w:val="hr-HR"/>
              </w:rPr>
              <w:t>MVA</w:t>
            </w:r>
          </w:p>
        </w:tc>
        <w:tc>
          <w:tcPr>
            <w:tcW w:w="780" w:type="dxa"/>
            <w:shd w:val="clear" w:color="auto" w:fill="auto"/>
            <w:vAlign w:val="center"/>
          </w:tcPr>
          <w:p w:rsidR="00E36EF3" w:rsidRPr="00A6364B" w:rsidRDefault="00E36EF3" w:rsidP="00A6364B">
            <w:pPr>
              <w:jc w:val="center"/>
              <w:rPr>
                <w:lang w:val="hr-HR"/>
              </w:rPr>
            </w:pPr>
            <w:r w:rsidRPr="00A6364B">
              <w:rPr>
                <w:lang w:val="hr-HR"/>
              </w:rPr>
              <w:t>Број</w:t>
            </w:r>
          </w:p>
        </w:tc>
        <w:tc>
          <w:tcPr>
            <w:tcW w:w="780" w:type="dxa"/>
            <w:shd w:val="clear" w:color="auto" w:fill="auto"/>
            <w:vAlign w:val="center"/>
          </w:tcPr>
          <w:p w:rsidR="00E36EF3" w:rsidRPr="00A6364B" w:rsidRDefault="0010290C" w:rsidP="00A6364B">
            <w:pPr>
              <w:jc w:val="center"/>
              <w:rPr>
                <w:lang w:val="hr-HR"/>
              </w:rPr>
            </w:pPr>
            <w:r w:rsidRPr="00A6364B">
              <w:rPr>
                <w:lang w:val="hr-HR"/>
              </w:rPr>
              <w:t>MVA</w:t>
            </w: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1</w:t>
            </w:r>
            <w:r w:rsidR="0010290C" w:rsidRPr="00A6364B">
              <w:rPr>
                <w:lang w:val="hr-HR"/>
              </w:rPr>
              <w:t>.</w:t>
            </w:r>
          </w:p>
        </w:tc>
        <w:tc>
          <w:tcPr>
            <w:tcW w:w="4140" w:type="dxa"/>
            <w:shd w:val="clear" w:color="auto" w:fill="auto"/>
          </w:tcPr>
          <w:p w:rsidR="00E36EF3" w:rsidRPr="00A6364B" w:rsidRDefault="00E36EF3" w:rsidP="00D63458">
            <w:pPr>
              <w:rPr>
                <w:lang w:val="hr-HR"/>
              </w:rPr>
            </w:pPr>
            <w:r w:rsidRPr="00A6364B">
              <w:rPr>
                <w:lang w:val="hr-HR"/>
              </w:rPr>
              <w:t xml:space="preserve">ТС 35/x </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2</w:t>
            </w:r>
            <w:r w:rsidR="0010290C" w:rsidRPr="00A6364B">
              <w:rPr>
                <w:lang w:val="hr-HR"/>
              </w:rPr>
              <w:t>.</w:t>
            </w:r>
          </w:p>
        </w:tc>
        <w:tc>
          <w:tcPr>
            <w:tcW w:w="4140" w:type="dxa"/>
            <w:shd w:val="clear" w:color="auto" w:fill="auto"/>
          </w:tcPr>
          <w:p w:rsidR="00E36EF3" w:rsidRPr="00A6364B" w:rsidRDefault="00E36EF3" w:rsidP="00D63458">
            <w:pPr>
              <w:rPr>
                <w:lang w:val="sr-Latn-CS"/>
              </w:rPr>
            </w:pPr>
            <w:r w:rsidRPr="00A6364B">
              <w:rPr>
                <w:lang w:val="hr-HR"/>
              </w:rPr>
              <w:t>Стубна челичнорешеткаста ТС 10(20)</w:t>
            </w:r>
            <w:r w:rsidR="006B7785" w:rsidRPr="00A6364B">
              <w:rPr>
                <w:lang w:val="sr-Cyrl-BA"/>
              </w:rPr>
              <w:t>(6)</w:t>
            </w:r>
            <w:r w:rsidRPr="00A6364B">
              <w:rPr>
                <w:lang w:val="hr-HR"/>
              </w:rPr>
              <w:t xml:space="preserve">/0,4 </w:t>
            </w:r>
            <w:r w:rsidR="0010290C" w:rsidRPr="00A6364B">
              <w:rPr>
                <w:lang w:val="sr-Latn-CS"/>
              </w:rPr>
              <w:t>kV</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3</w:t>
            </w:r>
            <w:r w:rsidR="0010290C" w:rsidRPr="00A6364B">
              <w:rPr>
                <w:lang w:val="hr-HR"/>
              </w:rPr>
              <w:t>.</w:t>
            </w:r>
          </w:p>
        </w:tc>
        <w:tc>
          <w:tcPr>
            <w:tcW w:w="4140" w:type="dxa"/>
            <w:shd w:val="clear" w:color="auto" w:fill="auto"/>
          </w:tcPr>
          <w:p w:rsidR="00E36EF3" w:rsidRPr="00A6364B" w:rsidRDefault="00E36EF3" w:rsidP="00D63458">
            <w:pPr>
              <w:rPr>
                <w:lang w:val="hr-HR"/>
              </w:rPr>
            </w:pPr>
            <w:r w:rsidRPr="00A6364B">
              <w:rPr>
                <w:lang w:val="hr-HR"/>
              </w:rPr>
              <w:t>Стубна бетонска ТС 10(20)</w:t>
            </w:r>
            <w:r w:rsidR="006B7785" w:rsidRPr="00A6364B">
              <w:rPr>
                <w:lang w:val="sr-Cyrl-BA"/>
              </w:rPr>
              <w:t>(6)</w:t>
            </w:r>
            <w:r w:rsidRPr="00A6364B">
              <w:rPr>
                <w:lang w:val="hr-HR"/>
              </w:rPr>
              <w:t xml:space="preserve">/0,4 </w:t>
            </w:r>
            <w:r w:rsidR="0010290C" w:rsidRPr="00A6364B">
              <w:rPr>
                <w:lang w:val="hr-HR"/>
              </w:rPr>
              <w:t>kV</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4</w:t>
            </w:r>
            <w:r w:rsidR="0010290C" w:rsidRPr="00A6364B">
              <w:rPr>
                <w:lang w:val="hr-HR"/>
              </w:rPr>
              <w:t>.</w:t>
            </w:r>
          </w:p>
        </w:tc>
        <w:tc>
          <w:tcPr>
            <w:tcW w:w="4140" w:type="dxa"/>
            <w:shd w:val="clear" w:color="auto" w:fill="auto"/>
          </w:tcPr>
          <w:p w:rsidR="00E36EF3" w:rsidRPr="00A6364B" w:rsidRDefault="00E36EF3" w:rsidP="00D63458">
            <w:pPr>
              <w:rPr>
                <w:lang w:val="hr-HR"/>
              </w:rPr>
            </w:pPr>
            <w:r w:rsidRPr="00A6364B">
              <w:rPr>
                <w:lang w:val="hr-HR"/>
              </w:rPr>
              <w:t>Монтажна бетонска ТС 10(20)</w:t>
            </w:r>
            <w:r w:rsidR="006B7785" w:rsidRPr="00A6364B">
              <w:rPr>
                <w:lang w:val="sr-Cyrl-BA"/>
              </w:rPr>
              <w:t>(6)</w:t>
            </w:r>
            <w:r w:rsidRPr="00A6364B">
              <w:rPr>
                <w:lang w:val="hr-HR"/>
              </w:rPr>
              <w:t xml:space="preserve">/0,4 </w:t>
            </w:r>
            <w:r w:rsidR="0010290C" w:rsidRPr="00A6364B">
              <w:rPr>
                <w:lang w:val="hr-HR"/>
              </w:rPr>
              <w:t>kV</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5</w:t>
            </w:r>
            <w:r w:rsidR="0010290C" w:rsidRPr="00A6364B">
              <w:rPr>
                <w:lang w:val="hr-HR"/>
              </w:rPr>
              <w:t>.</w:t>
            </w:r>
          </w:p>
        </w:tc>
        <w:tc>
          <w:tcPr>
            <w:tcW w:w="4140" w:type="dxa"/>
            <w:shd w:val="clear" w:color="auto" w:fill="auto"/>
          </w:tcPr>
          <w:p w:rsidR="00E36EF3" w:rsidRPr="00A6364B" w:rsidRDefault="00E36EF3" w:rsidP="00D63458">
            <w:pPr>
              <w:rPr>
                <w:lang w:val="hr-HR"/>
              </w:rPr>
            </w:pPr>
            <w:r w:rsidRPr="00A6364B">
              <w:rPr>
                <w:lang w:val="hr-HR"/>
              </w:rPr>
              <w:t>Зидана ТС или ТС унутрашње монтаже</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6</w:t>
            </w:r>
            <w:r w:rsidR="0010290C" w:rsidRPr="00A6364B">
              <w:rPr>
                <w:lang w:val="hr-HR"/>
              </w:rPr>
              <w:t>.</w:t>
            </w:r>
          </w:p>
        </w:tc>
        <w:tc>
          <w:tcPr>
            <w:tcW w:w="4140" w:type="dxa"/>
            <w:shd w:val="clear" w:color="auto" w:fill="auto"/>
          </w:tcPr>
          <w:p w:rsidR="00E36EF3" w:rsidRPr="00A6364B" w:rsidRDefault="00E36EF3" w:rsidP="00D63458">
            <w:pPr>
              <w:rPr>
                <w:lang w:val="hr-HR"/>
              </w:rPr>
            </w:pPr>
            <w:r w:rsidRPr="00A6364B">
              <w:rPr>
                <w:lang w:val="hr-HR"/>
              </w:rPr>
              <w:t>Остали неспецифицирани типови</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r w:rsidR="00E36EF3" w:rsidRPr="00A6364B" w:rsidTr="00A6364B">
        <w:tc>
          <w:tcPr>
            <w:tcW w:w="540" w:type="dxa"/>
            <w:shd w:val="clear" w:color="auto" w:fill="auto"/>
          </w:tcPr>
          <w:p w:rsidR="00E36EF3" w:rsidRPr="00A6364B" w:rsidRDefault="00A20A71" w:rsidP="00A6364B">
            <w:pPr>
              <w:jc w:val="center"/>
              <w:rPr>
                <w:lang w:val="hr-HR"/>
              </w:rPr>
            </w:pPr>
            <w:r>
              <w:rPr>
                <w:lang w:val="hr-HR"/>
              </w:rPr>
              <w:t>7</w:t>
            </w:r>
            <w:r w:rsidR="0010290C" w:rsidRPr="00A6364B">
              <w:rPr>
                <w:lang w:val="hr-HR"/>
              </w:rPr>
              <w:t>.</w:t>
            </w:r>
          </w:p>
        </w:tc>
        <w:tc>
          <w:tcPr>
            <w:tcW w:w="4140" w:type="dxa"/>
            <w:shd w:val="clear" w:color="auto" w:fill="auto"/>
          </w:tcPr>
          <w:p w:rsidR="00E36EF3" w:rsidRPr="00A6364B" w:rsidRDefault="00E36EF3" w:rsidP="00D63458">
            <w:pPr>
              <w:rPr>
                <w:lang w:val="hr-HR"/>
              </w:rPr>
            </w:pPr>
            <w:r w:rsidRPr="00A6364B">
              <w:rPr>
                <w:lang w:val="hr-HR"/>
              </w:rPr>
              <w:t>УКУПНО ИНСТАЛИСАНА СНАГА У ТРАНСФОРМАЦИЈАМА</w:t>
            </w: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c>
          <w:tcPr>
            <w:tcW w:w="780" w:type="dxa"/>
            <w:shd w:val="clear" w:color="auto" w:fill="auto"/>
          </w:tcPr>
          <w:p w:rsidR="00E36EF3" w:rsidRPr="00A6364B" w:rsidRDefault="00E36EF3" w:rsidP="00D63458">
            <w:pPr>
              <w:rPr>
                <w:lang w:val="hr-HR"/>
              </w:rPr>
            </w:pPr>
          </w:p>
        </w:tc>
      </w:tr>
    </w:tbl>
    <w:p w:rsidR="00517BEF" w:rsidRPr="004736F6" w:rsidRDefault="00517BEF" w:rsidP="00E36EF3">
      <w:pPr>
        <w:rPr>
          <w:b/>
          <w:sz w:val="22"/>
          <w:szCs w:val="22"/>
          <w:lang w:val="ru-RU"/>
        </w:rPr>
      </w:pPr>
    </w:p>
    <w:tbl>
      <w:tblPr>
        <w:tblW w:w="93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4871"/>
        <w:gridCol w:w="1624"/>
        <w:gridCol w:w="2165"/>
      </w:tblGrid>
      <w:tr w:rsidR="00E36EF3" w:rsidRPr="00A6364B" w:rsidTr="00A6364B">
        <w:trPr>
          <w:trHeight w:val="318"/>
        </w:trPr>
        <w:tc>
          <w:tcPr>
            <w:tcW w:w="9382" w:type="dxa"/>
            <w:gridSpan w:val="4"/>
            <w:shd w:val="clear" w:color="auto" w:fill="auto"/>
          </w:tcPr>
          <w:p w:rsidR="00E36EF3" w:rsidRPr="00A6364B" w:rsidRDefault="00E36EF3" w:rsidP="00D63458">
            <w:pPr>
              <w:rPr>
                <w:lang w:val="hr-HR"/>
              </w:rPr>
            </w:pPr>
            <w:r w:rsidRPr="00A6364B">
              <w:rPr>
                <w:b/>
                <w:lang w:val="hr-HR"/>
              </w:rPr>
              <w:t xml:space="preserve">Б4. ПОДАЦИ О </w:t>
            </w:r>
            <w:r w:rsidR="004736F6" w:rsidRPr="00A6364B">
              <w:rPr>
                <w:b/>
                <w:lang w:val="sr-Cyrl-BA"/>
              </w:rPr>
              <w:t>КОРИСНИЦИМА ДИСТРИБУТИВНЕ МРЕЖЕ</w:t>
            </w:r>
            <w:r w:rsidR="004736F6" w:rsidRPr="00A6364B">
              <w:rPr>
                <w:b/>
                <w:lang w:val="hr-HR"/>
              </w:rPr>
              <w:t xml:space="preserve"> </w:t>
            </w:r>
          </w:p>
        </w:tc>
      </w:tr>
      <w:tr w:rsidR="00E36EF3" w:rsidRPr="00A6364B" w:rsidTr="00A6364B">
        <w:trPr>
          <w:trHeight w:val="760"/>
        </w:trPr>
        <w:tc>
          <w:tcPr>
            <w:tcW w:w="722" w:type="dxa"/>
            <w:vMerge w:val="restart"/>
            <w:shd w:val="clear" w:color="auto" w:fill="auto"/>
            <w:vAlign w:val="center"/>
          </w:tcPr>
          <w:p w:rsidR="00E36EF3" w:rsidRPr="00A6364B" w:rsidRDefault="00E36EF3" w:rsidP="00A6364B">
            <w:pPr>
              <w:jc w:val="center"/>
              <w:rPr>
                <w:lang w:val="hr-HR"/>
              </w:rPr>
            </w:pPr>
            <w:r w:rsidRPr="00A6364B">
              <w:rPr>
                <w:lang w:val="hr-HR"/>
              </w:rPr>
              <w:t>Р.бр.</w:t>
            </w:r>
          </w:p>
        </w:tc>
        <w:tc>
          <w:tcPr>
            <w:tcW w:w="4871" w:type="dxa"/>
            <w:vMerge w:val="restart"/>
            <w:shd w:val="clear" w:color="auto" w:fill="auto"/>
            <w:vAlign w:val="center"/>
          </w:tcPr>
          <w:p w:rsidR="00E36EF3" w:rsidRPr="00A6364B" w:rsidRDefault="00E36EF3" w:rsidP="00D63458">
            <w:pPr>
              <w:rPr>
                <w:caps/>
                <w:lang w:val="hr-HR"/>
              </w:rPr>
            </w:pPr>
            <w:r w:rsidRPr="00A6364B">
              <w:rPr>
                <w:caps/>
                <w:lang w:val="hr-HR"/>
              </w:rPr>
              <w:t xml:space="preserve">напонски ниво  </w:t>
            </w:r>
          </w:p>
          <w:p w:rsidR="00E36EF3" w:rsidRPr="00A6364B" w:rsidRDefault="00E36EF3" w:rsidP="00D63458">
            <w:pPr>
              <w:rPr>
                <w:caps/>
                <w:lang w:val="hr-HR"/>
              </w:rPr>
            </w:pPr>
            <w:r w:rsidRPr="00A6364B">
              <w:rPr>
                <w:caps/>
                <w:lang w:val="hr-HR"/>
              </w:rPr>
              <w:t>и ВРСТА ПОТРОШЊЕ</w:t>
            </w:r>
          </w:p>
        </w:tc>
        <w:tc>
          <w:tcPr>
            <w:tcW w:w="3789" w:type="dxa"/>
            <w:gridSpan w:val="2"/>
            <w:shd w:val="clear" w:color="auto" w:fill="auto"/>
          </w:tcPr>
          <w:p w:rsidR="00E36EF3" w:rsidRPr="00A6364B" w:rsidRDefault="00E36EF3" w:rsidP="00A6364B">
            <w:pPr>
              <w:jc w:val="center"/>
              <w:rPr>
                <w:lang w:val="hr-HR"/>
              </w:rPr>
            </w:pPr>
            <w:r w:rsidRPr="00A6364B">
              <w:rPr>
                <w:lang w:val="hr-HR"/>
              </w:rPr>
              <w:t xml:space="preserve">Укупан број </w:t>
            </w:r>
            <w:r w:rsidR="004736F6" w:rsidRPr="00A6364B">
              <w:rPr>
                <w:lang w:val="sr-Cyrl-BA"/>
              </w:rPr>
              <w:t xml:space="preserve"> корисника дистрибутивне мреже </w:t>
            </w:r>
            <w:r w:rsidRPr="00A6364B">
              <w:rPr>
                <w:lang w:val="hr-HR"/>
              </w:rPr>
              <w:t>и годишњи обим потрошње</w:t>
            </w:r>
            <w:r w:rsidR="001F42DA" w:rsidRPr="00A6364B">
              <w:rPr>
                <w:lang w:val="sr-Cyrl-BA"/>
              </w:rPr>
              <w:t xml:space="preserve"> електричне енергије</w:t>
            </w:r>
            <w:r w:rsidRPr="00A6364B">
              <w:rPr>
                <w:lang w:val="hr-HR"/>
              </w:rPr>
              <w:t xml:space="preserve"> (</w:t>
            </w:r>
            <w:r w:rsidR="0010290C" w:rsidRPr="00A6364B">
              <w:rPr>
                <w:lang w:val="hr-HR"/>
              </w:rPr>
              <w:t>MWh</w:t>
            </w:r>
            <w:r w:rsidRPr="00A6364B">
              <w:rPr>
                <w:lang w:val="hr-HR"/>
              </w:rPr>
              <w:t>)</w:t>
            </w:r>
          </w:p>
        </w:tc>
      </w:tr>
      <w:tr w:rsidR="00E36EF3" w:rsidRPr="00A6364B" w:rsidTr="00A6364B">
        <w:trPr>
          <w:trHeight w:val="620"/>
        </w:trPr>
        <w:tc>
          <w:tcPr>
            <w:tcW w:w="722" w:type="dxa"/>
            <w:vMerge/>
            <w:tcBorders>
              <w:bottom w:val="single" w:sz="4" w:space="0" w:color="auto"/>
            </w:tcBorders>
            <w:shd w:val="clear" w:color="auto" w:fill="auto"/>
            <w:vAlign w:val="center"/>
          </w:tcPr>
          <w:p w:rsidR="00E36EF3" w:rsidRPr="00A6364B" w:rsidRDefault="00E36EF3" w:rsidP="00A6364B">
            <w:pPr>
              <w:jc w:val="center"/>
              <w:rPr>
                <w:lang w:val="hr-HR"/>
              </w:rPr>
            </w:pPr>
          </w:p>
        </w:tc>
        <w:tc>
          <w:tcPr>
            <w:tcW w:w="4871" w:type="dxa"/>
            <w:vMerge/>
            <w:tcBorders>
              <w:bottom w:val="single" w:sz="4" w:space="0" w:color="auto"/>
            </w:tcBorders>
            <w:shd w:val="clear" w:color="auto" w:fill="auto"/>
            <w:vAlign w:val="center"/>
          </w:tcPr>
          <w:p w:rsidR="00E36EF3" w:rsidRPr="00A6364B" w:rsidRDefault="00E36EF3" w:rsidP="00D63458">
            <w:pPr>
              <w:rPr>
                <w:lang w:val="hr-HR"/>
              </w:rPr>
            </w:pPr>
          </w:p>
        </w:tc>
        <w:tc>
          <w:tcPr>
            <w:tcW w:w="1624" w:type="dxa"/>
            <w:tcBorders>
              <w:bottom w:val="single" w:sz="4" w:space="0" w:color="auto"/>
            </w:tcBorders>
            <w:shd w:val="clear" w:color="auto" w:fill="auto"/>
            <w:vAlign w:val="center"/>
          </w:tcPr>
          <w:p w:rsidR="00E36EF3" w:rsidRPr="00A6364B" w:rsidRDefault="00E36EF3" w:rsidP="00A6364B">
            <w:pPr>
              <w:jc w:val="center"/>
              <w:rPr>
                <w:lang w:val="sr-Cyrl-BA"/>
              </w:rPr>
            </w:pPr>
            <w:r w:rsidRPr="00A6364B">
              <w:rPr>
                <w:lang w:val="hr-HR"/>
              </w:rPr>
              <w:t xml:space="preserve">Број </w:t>
            </w:r>
            <w:r w:rsidR="004736F6" w:rsidRPr="00A6364B">
              <w:rPr>
                <w:lang w:val="sr-Cyrl-BA"/>
              </w:rPr>
              <w:t>корисника</w:t>
            </w:r>
          </w:p>
        </w:tc>
        <w:tc>
          <w:tcPr>
            <w:tcW w:w="2165" w:type="dxa"/>
            <w:tcBorders>
              <w:bottom w:val="single" w:sz="4" w:space="0" w:color="auto"/>
            </w:tcBorders>
            <w:shd w:val="clear" w:color="auto" w:fill="auto"/>
            <w:vAlign w:val="center"/>
          </w:tcPr>
          <w:p w:rsidR="003B51A1" w:rsidRPr="00A6364B" w:rsidRDefault="00E36EF3" w:rsidP="00A6364B">
            <w:pPr>
              <w:jc w:val="center"/>
              <w:rPr>
                <w:lang w:val="sr-Cyrl-BA"/>
              </w:rPr>
            </w:pPr>
            <w:r w:rsidRPr="00A6364B">
              <w:rPr>
                <w:lang w:val="hr-HR"/>
              </w:rPr>
              <w:t xml:space="preserve">Годишња потрошња </w:t>
            </w:r>
          </w:p>
          <w:p w:rsidR="00E36EF3" w:rsidRPr="00A6364B" w:rsidRDefault="00E36EF3" w:rsidP="00A6364B">
            <w:pPr>
              <w:jc w:val="center"/>
              <w:rPr>
                <w:lang w:val="hr-HR"/>
              </w:rPr>
            </w:pPr>
            <w:r w:rsidRPr="00A6364B">
              <w:rPr>
                <w:lang w:val="hr-HR"/>
              </w:rPr>
              <w:t>(</w:t>
            </w:r>
            <w:r w:rsidR="0010290C" w:rsidRPr="00A6364B">
              <w:rPr>
                <w:lang w:val="hr-HR"/>
              </w:rPr>
              <w:t>MWh</w:t>
            </w:r>
            <w:r w:rsidRPr="00A6364B">
              <w:rPr>
                <w:lang w:val="hr-HR"/>
              </w:rPr>
              <w:t>)</w:t>
            </w:r>
          </w:p>
        </w:tc>
      </w:tr>
      <w:tr w:rsidR="00E36EF3" w:rsidRPr="00A6364B" w:rsidTr="00A6364B">
        <w:trPr>
          <w:trHeight w:val="318"/>
        </w:trPr>
        <w:tc>
          <w:tcPr>
            <w:tcW w:w="722" w:type="dxa"/>
            <w:shd w:val="clear" w:color="auto" w:fill="auto"/>
          </w:tcPr>
          <w:p w:rsidR="00E36EF3" w:rsidRPr="00A6364B" w:rsidRDefault="004736F6" w:rsidP="00A6364B">
            <w:pPr>
              <w:jc w:val="center"/>
              <w:rPr>
                <w:lang w:val="hr-HR"/>
              </w:rPr>
            </w:pPr>
            <w:r w:rsidRPr="00A6364B">
              <w:rPr>
                <w:lang w:val="sr-Cyrl-BA"/>
              </w:rPr>
              <w:t>1</w:t>
            </w:r>
            <w:r w:rsidR="00634369" w:rsidRPr="00A6364B">
              <w:rPr>
                <w:lang w:val="hr-HR"/>
              </w:rPr>
              <w:t>.</w:t>
            </w:r>
          </w:p>
        </w:tc>
        <w:tc>
          <w:tcPr>
            <w:tcW w:w="4871" w:type="dxa"/>
            <w:shd w:val="clear" w:color="auto" w:fill="auto"/>
          </w:tcPr>
          <w:p w:rsidR="00E36EF3" w:rsidRPr="00A6364B" w:rsidRDefault="004736F6" w:rsidP="00D63458">
            <w:pPr>
              <w:rPr>
                <w:lang w:val="hr-HR"/>
              </w:rPr>
            </w:pPr>
            <w:r w:rsidRPr="00A6364B">
              <w:rPr>
                <w:lang w:val="sr-Cyrl-BA"/>
              </w:rPr>
              <w:t xml:space="preserve">Корисници </w:t>
            </w:r>
            <w:r w:rsidR="00E36EF3" w:rsidRPr="00A6364B">
              <w:rPr>
                <w:lang w:val="hr-HR"/>
              </w:rPr>
              <w:t>на напон</w:t>
            </w:r>
            <w:r w:rsidR="008A4EFD" w:rsidRPr="00A6364B">
              <w:rPr>
                <w:lang w:val="hr-HR"/>
              </w:rPr>
              <w:t>ском нивоу</w:t>
            </w:r>
            <w:r w:rsidR="00E36EF3" w:rsidRPr="00A6364B">
              <w:rPr>
                <w:lang w:val="hr-HR"/>
              </w:rPr>
              <w:t xml:space="preserve"> 35 </w:t>
            </w:r>
            <w:r w:rsidR="00634369" w:rsidRPr="00A6364B">
              <w:rPr>
                <w:lang w:val="hr-HR"/>
              </w:rPr>
              <w:t>kV</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r w:rsidR="00E36EF3" w:rsidRPr="00A6364B" w:rsidTr="00A6364B">
        <w:trPr>
          <w:trHeight w:val="318"/>
        </w:trPr>
        <w:tc>
          <w:tcPr>
            <w:tcW w:w="722" w:type="dxa"/>
            <w:shd w:val="clear" w:color="auto" w:fill="auto"/>
          </w:tcPr>
          <w:p w:rsidR="00E36EF3" w:rsidRPr="00A6364B" w:rsidRDefault="004736F6" w:rsidP="00A6364B">
            <w:pPr>
              <w:jc w:val="center"/>
              <w:rPr>
                <w:lang w:val="hr-HR"/>
              </w:rPr>
            </w:pPr>
            <w:r w:rsidRPr="00A6364B">
              <w:rPr>
                <w:lang w:val="sr-Cyrl-BA"/>
              </w:rPr>
              <w:t>2</w:t>
            </w:r>
            <w:r w:rsidR="00634369" w:rsidRPr="00A6364B">
              <w:rPr>
                <w:lang w:val="hr-HR"/>
              </w:rPr>
              <w:t>.</w:t>
            </w:r>
          </w:p>
        </w:tc>
        <w:tc>
          <w:tcPr>
            <w:tcW w:w="4871" w:type="dxa"/>
            <w:shd w:val="clear" w:color="auto" w:fill="auto"/>
          </w:tcPr>
          <w:p w:rsidR="00E36EF3" w:rsidRPr="00A6364B" w:rsidRDefault="004736F6" w:rsidP="00D63458">
            <w:pPr>
              <w:rPr>
                <w:lang w:val="hr-HR"/>
              </w:rPr>
            </w:pPr>
            <w:r w:rsidRPr="00A6364B">
              <w:rPr>
                <w:lang w:val="sr-Cyrl-BA"/>
              </w:rPr>
              <w:t>Корисници</w:t>
            </w:r>
            <w:r w:rsidRPr="00A6364B">
              <w:rPr>
                <w:lang w:val="hr-HR"/>
              </w:rPr>
              <w:t xml:space="preserve"> </w:t>
            </w:r>
            <w:r w:rsidR="00E36EF3" w:rsidRPr="00A6364B">
              <w:rPr>
                <w:lang w:val="hr-HR"/>
              </w:rPr>
              <w:t>на напонском нивоу 10(20)</w:t>
            </w:r>
            <w:r w:rsidR="00181213" w:rsidRPr="00A6364B">
              <w:rPr>
                <w:lang w:val="sr-Cyrl-BA"/>
              </w:rPr>
              <w:t>(6)</w:t>
            </w:r>
            <w:r w:rsidR="00E36EF3" w:rsidRPr="00A6364B">
              <w:rPr>
                <w:lang w:val="hr-HR"/>
              </w:rPr>
              <w:t xml:space="preserve"> </w:t>
            </w:r>
            <w:r w:rsidR="00634369" w:rsidRPr="00A6364B">
              <w:rPr>
                <w:lang w:val="hr-HR"/>
              </w:rPr>
              <w:t>kV</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r w:rsidR="00E36EF3" w:rsidRPr="00A6364B" w:rsidTr="00A6364B">
        <w:trPr>
          <w:trHeight w:val="318"/>
        </w:trPr>
        <w:tc>
          <w:tcPr>
            <w:tcW w:w="722" w:type="dxa"/>
            <w:shd w:val="clear" w:color="auto" w:fill="auto"/>
          </w:tcPr>
          <w:p w:rsidR="00E36EF3" w:rsidRPr="00A6364B" w:rsidRDefault="004736F6" w:rsidP="00A6364B">
            <w:pPr>
              <w:jc w:val="center"/>
              <w:rPr>
                <w:lang w:val="hr-HR"/>
              </w:rPr>
            </w:pPr>
            <w:r w:rsidRPr="00A6364B">
              <w:rPr>
                <w:lang w:val="sr-Cyrl-BA"/>
              </w:rPr>
              <w:t>3</w:t>
            </w:r>
            <w:r w:rsidR="00634369" w:rsidRPr="00A6364B">
              <w:rPr>
                <w:lang w:val="hr-HR"/>
              </w:rPr>
              <w:t>.</w:t>
            </w:r>
          </w:p>
        </w:tc>
        <w:tc>
          <w:tcPr>
            <w:tcW w:w="4871" w:type="dxa"/>
            <w:shd w:val="clear" w:color="auto" w:fill="auto"/>
          </w:tcPr>
          <w:p w:rsidR="00E36EF3" w:rsidRPr="00A6364B" w:rsidRDefault="00E36EF3" w:rsidP="00D63458">
            <w:pPr>
              <w:rPr>
                <w:lang w:val="hr-HR"/>
              </w:rPr>
            </w:pPr>
            <w:r w:rsidRPr="00A6364B">
              <w:rPr>
                <w:lang w:val="hr-HR"/>
              </w:rPr>
              <w:t>Домаћинства</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r w:rsidR="00E36EF3" w:rsidRPr="00A6364B" w:rsidTr="00A6364B">
        <w:trPr>
          <w:trHeight w:val="318"/>
        </w:trPr>
        <w:tc>
          <w:tcPr>
            <w:tcW w:w="722" w:type="dxa"/>
            <w:shd w:val="clear" w:color="auto" w:fill="auto"/>
          </w:tcPr>
          <w:p w:rsidR="00E36EF3" w:rsidRPr="00A6364B" w:rsidRDefault="004736F6" w:rsidP="00A6364B">
            <w:pPr>
              <w:jc w:val="center"/>
              <w:rPr>
                <w:lang w:val="hr-HR"/>
              </w:rPr>
            </w:pPr>
            <w:r w:rsidRPr="00A6364B">
              <w:rPr>
                <w:lang w:val="sr-Cyrl-BA"/>
              </w:rPr>
              <w:t>4</w:t>
            </w:r>
            <w:r w:rsidR="00634369" w:rsidRPr="00A6364B">
              <w:rPr>
                <w:lang w:val="hr-HR"/>
              </w:rPr>
              <w:t>.</w:t>
            </w:r>
          </w:p>
        </w:tc>
        <w:tc>
          <w:tcPr>
            <w:tcW w:w="4871" w:type="dxa"/>
            <w:shd w:val="clear" w:color="auto" w:fill="auto"/>
          </w:tcPr>
          <w:p w:rsidR="00E36EF3" w:rsidRPr="00A6364B" w:rsidRDefault="00E36EF3" w:rsidP="00D63458">
            <w:pPr>
              <w:rPr>
                <w:lang w:val="hr-HR"/>
              </w:rPr>
            </w:pPr>
            <w:r w:rsidRPr="00A6364B">
              <w:rPr>
                <w:lang w:val="hr-HR"/>
              </w:rPr>
              <w:t>Остала потрошња на ниском напону</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r w:rsidR="00E36EF3" w:rsidRPr="00A6364B" w:rsidTr="00A6364B">
        <w:trPr>
          <w:trHeight w:val="318"/>
        </w:trPr>
        <w:tc>
          <w:tcPr>
            <w:tcW w:w="722" w:type="dxa"/>
            <w:shd w:val="clear" w:color="auto" w:fill="auto"/>
          </w:tcPr>
          <w:p w:rsidR="00E36EF3" w:rsidRPr="00A6364B" w:rsidRDefault="004736F6" w:rsidP="00A6364B">
            <w:pPr>
              <w:jc w:val="center"/>
              <w:rPr>
                <w:lang w:val="hr-HR"/>
              </w:rPr>
            </w:pPr>
            <w:r w:rsidRPr="00A6364B">
              <w:rPr>
                <w:lang w:val="sr-Cyrl-BA"/>
              </w:rPr>
              <w:t>5</w:t>
            </w:r>
            <w:r w:rsidR="00634369" w:rsidRPr="00A6364B">
              <w:rPr>
                <w:lang w:val="hr-HR"/>
              </w:rPr>
              <w:t>.</w:t>
            </w:r>
          </w:p>
        </w:tc>
        <w:tc>
          <w:tcPr>
            <w:tcW w:w="4871" w:type="dxa"/>
            <w:shd w:val="clear" w:color="auto" w:fill="auto"/>
          </w:tcPr>
          <w:p w:rsidR="00E36EF3" w:rsidRPr="00A6364B" w:rsidRDefault="00E36EF3" w:rsidP="00D63458">
            <w:pPr>
              <w:rPr>
                <w:lang w:val="hr-HR"/>
              </w:rPr>
            </w:pPr>
            <w:r w:rsidRPr="00A6364B">
              <w:rPr>
                <w:lang w:val="hr-HR"/>
              </w:rPr>
              <w:t>Јавна расвјета</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r w:rsidR="00E36EF3" w:rsidRPr="00A6364B" w:rsidTr="00A6364B">
        <w:trPr>
          <w:trHeight w:val="318"/>
        </w:trPr>
        <w:tc>
          <w:tcPr>
            <w:tcW w:w="722" w:type="dxa"/>
            <w:shd w:val="clear" w:color="auto" w:fill="auto"/>
          </w:tcPr>
          <w:p w:rsidR="00E36EF3" w:rsidRPr="00A6364B" w:rsidRDefault="004736F6" w:rsidP="00A6364B">
            <w:pPr>
              <w:jc w:val="center"/>
              <w:rPr>
                <w:lang w:val="hr-HR"/>
              </w:rPr>
            </w:pPr>
            <w:r w:rsidRPr="00A6364B">
              <w:rPr>
                <w:lang w:val="sr-Cyrl-BA"/>
              </w:rPr>
              <w:t>6</w:t>
            </w:r>
            <w:r w:rsidR="00634369" w:rsidRPr="00A6364B">
              <w:rPr>
                <w:lang w:val="hr-HR"/>
              </w:rPr>
              <w:t>.</w:t>
            </w:r>
          </w:p>
        </w:tc>
        <w:tc>
          <w:tcPr>
            <w:tcW w:w="4871" w:type="dxa"/>
            <w:shd w:val="clear" w:color="auto" w:fill="auto"/>
          </w:tcPr>
          <w:p w:rsidR="00E36EF3" w:rsidRPr="00A6364B" w:rsidRDefault="00E36EF3" w:rsidP="00D63458">
            <w:pPr>
              <w:rPr>
                <w:lang w:val="hr-HR"/>
              </w:rPr>
            </w:pPr>
            <w:r w:rsidRPr="00A6364B">
              <w:rPr>
                <w:lang w:val="hr-HR"/>
              </w:rPr>
              <w:t>Укупно ниски напон (</w:t>
            </w:r>
            <w:r w:rsidR="004736F6" w:rsidRPr="00A6364B">
              <w:rPr>
                <w:lang w:val="sr-Cyrl-BA"/>
              </w:rPr>
              <w:t>3</w:t>
            </w:r>
            <w:r w:rsidRPr="00A6364B">
              <w:rPr>
                <w:lang w:val="hr-HR"/>
              </w:rPr>
              <w:t>+</w:t>
            </w:r>
            <w:r w:rsidR="004736F6" w:rsidRPr="00A6364B">
              <w:rPr>
                <w:lang w:val="sr-Cyrl-BA"/>
              </w:rPr>
              <w:t>4</w:t>
            </w:r>
            <w:r w:rsidRPr="00A6364B">
              <w:rPr>
                <w:lang w:val="hr-HR"/>
              </w:rPr>
              <w:t>+</w:t>
            </w:r>
            <w:r w:rsidR="004736F6" w:rsidRPr="00A6364B">
              <w:rPr>
                <w:lang w:val="sr-Cyrl-BA"/>
              </w:rPr>
              <w:t>5</w:t>
            </w:r>
            <w:r w:rsidRPr="00A6364B">
              <w:rPr>
                <w:lang w:val="hr-HR"/>
              </w:rPr>
              <w:t>)</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r w:rsidR="00E36EF3" w:rsidRPr="00A6364B" w:rsidTr="00A6364B">
        <w:trPr>
          <w:trHeight w:val="335"/>
        </w:trPr>
        <w:tc>
          <w:tcPr>
            <w:tcW w:w="722" w:type="dxa"/>
            <w:shd w:val="clear" w:color="auto" w:fill="auto"/>
          </w:tcPr>
          <w:p w:rsidR="00E36EF3" w:rsidRPr="00A6364B" w:rsidRDefault="004736F6" w:rsidP="00A6364B">
            <w:pPr>
              <w:jc w:val="center"/>
              <w:rPr>
                <w:lang w:val="hr-HR"/>
              </w:rPr>
            </w:pPr>
            <w:r w:rsidRPr="00A6364B">
              <w:rPr>
                <w:lang w:val="sr-Cyrl-BA"/>
              </w:rPr>
              <w:t>7</w:t>
            </w:r>
            <w:r w:rsidR="00634369" w:rsidRPr="00A6364B">
              <w:rPr>
                <w:lang w:val="hr-HR"/>
              </w:rPr>
              <w:t>.</w:t>
            </w:r>
          </w:p>
        </w:tc>
        <w:tc>
          <w:tcPr>
            <w:tcW w:w="4871" w:type="dxa"/>
            <w:shd w:val="clear" w:color="auto" w:fill="auto"/>
          </w:tcPr>
          <w:p w:rsidR="00E36EF3" w:rsidRPr="00A6364B" w:rsidRDefault="00E36EF3" w:rsidP="00D63458">
            <w:pPr>
              <w:rPr>
                <w:lang w:val="hr-HR"/>
              </w:rPr>
            </w:pPr>
            <w:r w:rsidRPr="00A6364B">
              <w:rPr>
                <w:lang w:val="hr-HR"/>
              </w:rPr>
              <w:t>Укупно годишња потрошња (</w:t>
            </w:r>
            <w:r w:rsidR="00181213" w:rsidRPr="00A6364B">
              <w:rPr>
                <w:lang w:val="sr-Cyrl-BA"/>
              </w:rPr>
              <w:t>1</w:t>
            </w:r>
            <w:r w:rsidRPr="00A6364B">
              <w:rPr>
                <w:lang w:val="hr-HR"/>
              </w:rPr>
              <w:t>+2+</w:t>
            </w:r>
            <w:r w:rsidR="004736F6" w:rsidRPr="00A6364B">
              <w:rPr>
                <w:lang w:val="sr-Cyrl-BA"/>
              </w:rPr>
              <w:t>6</w:t>
            </w:r>
            <w:r w:rsidRPr="00A6364B">
              <w:rPr>
                <w:lang w:val="hr-HR"/>
              </w:rPr>
              <w:t>)</w:t>
            </w:r>
          </w:p>
        </w:tc>
        <w:tc>
          <w:tcPr>
            <w:tcW w:w="1624" w:type="dxa"/>
            <w:shd w:val="clear" w:color="auto" w:fill="auto"/>
          </w:tcPr>
          <w:p w:rsidR="00E36EF3" w:rsidRPr="00A6364B" w:rsidRDefault="00E36EF3" w:rsidP="00D63458">
            <w:pPr>
              <w:rPr>
                <w:lang w:val="hr-HR"/>
              </w:rPr>
            </w:pPr>
          </w:p>
        </w:tc>
        <w:tc>
          <w:tcPr>
            <w:tcW w:w="2165" w:type="dxa"/>
            <w:shd w:val="clear" w:color="auto" w:fill="auto"/>
          </w:tcPr>
          <w:p w:rsidR="00E36EF3" w:rsidRPr="00A6364B" w:rsidRDefault="00E36EF3" w:rsidP="00D63458">
            <w:pPr>
              <w:rPr>
                <w:lang w:val="hr-HR"/>
              </w:rPr>
            </w:pPr>
          </w:p>
        </w:tc>
      </w:tr>
    </w:tbl>
    <w:p w:rsidR="00B071C8" w:rsidRDefault="00B071C8" w:rsidP="009B2388">
      <w:pPr>
        <w:rPr>
          <w:b/>
        </w:rPr>
      </w:pPr>
    </w:p>
    <w:tbl>
      <w:tblPr>
        <w:tblW w:w="513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757"/>
        <w:gridCol w:w="4747"/>
        <w:gridCol w:w="704"/>
        <w:gridCol w:w="717"/>
        <w:gridCol w:w="622"/>
      </w:tblGrid>
      <w:tr w:rsidR="008008A9" w:rsidRPr="00A6364B" w:rsidTr="00A6364B">
        <w:trPr>
          <w:trHeight w:val="318"/>
        </w:trPr>
        <w:tc>
          <w:tcPr>
            <w:tcW w:w="5000" w:type="pct"/>
            <w:gridSpan w:val="6"/>
            <w:shd w:val="clear" w:color="auto" w:fill="auto"/>
          </w:tcPr>
          <w:p w:rsidR="008008A9" w:rsidRPr="00A6364B" w:rsidRDefault="008008A9" w:rsidP="006C46D7">
            <w:pPr>
              <w:rPr>
                <w:b/>
                <w:lang w:val="hr-HR"/>
              </w:rPr>
            </w:pPr>
            <w:r w:rsidRPr="00A6364B">
              <w:rPr>
                <w:b/>
                <w:lang w:val="hr-HR"/>
              </w:rPr>
              <w:t xml:space="preserve">Б5. ПОДАЦИ О </w:t>
            </w:r>
            <w:r w:rsidR="00292F81" w:rsidRPr="00A6364B">
              <w:rPr>
                <w:b/>
                <w:lang w:val="sr-Cyrl-BA"/>
              </w:rPr>
              <w:t>КОНТИНУИТЕТУ ИСПОРУКЕ</w:t>
            </w:r>
            <w:r w:rsidRPr="00A6364B">
              <w:rPr>
                <w:b/>
                <w:lang w:val="hr-HR"/>
              </w:rPr>
              <w:t xml:space="preserve"> </w:t>
            </w:r>
          </w:p>
        </w:tc>
      </w:tr>
      <w:tr w:rsidR="008008A9" w:rsidRPr="00A6364B" w:rsidTr="00A6364B">
        <w:trPr>
          <w:trHeight w:val="318"/>
        </w:trPr>
        <w:tc>
          <w:tcPr>
            <w:tcW w:w="290" w:type="pct"/>
            <w:shd w:val="clear" w:color="auto" w:fill="auto"/>
            <w:vAlign w:val="center"/>
          </w:tcPr>
          <w:p w:rsidR="008008A9" w:rsidRPr="00A6364B" w:rsidRDefault="008008A9" w:rsidP="00A6364B">
            <w:pPr>
              <w:ind w:right="-288" w:hanging="288"/>
              <w:jc w:val="center"/>
              <w:rPr>
                <w:lang w:val="sr-Cyrl-CS"/>
              </w:rPr>
            </w:pPr>
            <w:r w:rsidRPr="00A6364B">
              <w:rPr>
                <w:lang w:val="sr-Cyrl-CS"/>
              </w:rPr>
              <w:t>Р.бр.</w:t>
            </w:r>
          </w:p>
        </w:tc>
        <w:tc>
          <w:tcPr>
            <w:tcW w:w="3584" w:type="pct"/>
            <w:gridSpan w:val="2"/>
            <w:shd w:val="clear" w:color="auto" w:fill="auto"/>
          </w:tcPr>
          <w:p w:rsidR="008008A9" w:rsidRPr="00A6364B" w:rsidRDefault="008008A9" w:rsidP="00A6364B">
            <w:pPr>
              <w:jc w:val="center"/>
              <w:rPr>
                <w:lang w:val="hr-HR"/>
              </w:rPr>
            </w:pPr>
            <w:r w:rsidRPr="00A6364B">
              <w:rPr>
                <w:lang w:val="sr-Cyrl-BA"/>
              </w:rPr>
              <w:t>година</w:t>
            </w:r>
          </w:p>
        </w:tc>
        <w:tc>
          <w:tcPr>
            <w:tcW w:w="388" w:type="pct"/>
            <w:shd w:val="clear" w:color="auto" w:fill="auto"/>
            <w:vAlign w:val="center"/>
          </w:tcPr>
          <w:p w:rsidR="008008A9" w:rsidRPr="00A6364B" w:rsidRDefault="008008A9" w:rsidP="00A6364B">
            <w:pPr>
              <w:jc w:val="center"/>
              <w:rPr>
                <w:lang w:val="hr-HR"/>
              </w:rPr>
            </w:pPr>
            <w:r w:rsidRPr="00A6364B">
              <w:rPr>
                <w:lang w:val="hr-HR"/>
              </w:rPr>
              <w:t>n</w:t>
            </w:r>
            <w:r w:rsidR="00CC1782" w:rsidRPr="00A6364B">
              <w:rPr>
                <w:rStyle w:val="FootnoteReference"/>
                <w:lang w:val="hr-HR"/>
              </w:rPr>
              <w:footnoteReference w:id="3"/>
            </w:r>
            <w:r w:rsidRPr="00A6364B">
              <w:rPr>
                <w:lang w:val="hr-HR"/>
              </w:rPr>
              <w:t>-3</w:t>
            </w:r>
          </w:p>
        </w:tc>
        <w:tc>
          <w:tcPr>
            <w:tcW w:w="395" w:type="pct"/>
            <w:shd w:val="clear" w:color="auto" w:fill="auto"/>
            <w:vAlign w:val="center"/>
          </w:tcPr>
          <w:p w:rsidR="008008A9" w:rsidRPr="00A6364B" w:rsidRDefault="008008A9" w:rsidP="00A6364B">
            <w:pPr>
              <w:jc w:val="center"/>
              <w:rPr>
                <w:lang w:val="hr-HR"/>
              </w:rPr>
            </w:pPr>
            <w:r w:rsidRPr="00A6364B">
              <w:rPr>
                <w:lang w:val="hr-HR"/>
              </w:rPr>
              <w:t>n-2</w:t>
            </w:r>
          </w:p>
        </w:tc>
        <w:tc>
          <w:tcPr>
            <w:tcW w:w="344" w:type="pct"/>
            <w:shd w:val="clear" w:color="auto" w:fill="auto"/>
            <w:vAlign w:val="center"/>
          </w:tcPr>
          <w:p w:rsidR="008008A9" w:rsidRPr="000908E4" w:rsidRDefault="008008A9" w:rsidP="00A6364B">
            <w:pPr>
              <w:jc w:val="center"/>
            </w:pPr>
            <w:r w:rsidRPr="000908E4">
              <w:t>n-1</w:t>
            </w:r>
          </w:p>
        </w:tc>
      </w:tr>
      <w:tr w:rsidR="008008A9" w:rsidRPr="00A6364B" w:rsidTr="00A6364B">
        <w:trPr>
          <w:trHeight w:val="246"/>
        </w:trPr>
        <w:tc>
          <w:tcPr>
            <w:tcW w:w="290" w:type="pct"/>
            <w:shd w:val="clear" w:color="auto" w:fill="auto"/>
            <w:vAlign w:val="center"/>
          </w:tcPr>
          <w:p w:rsidR="008008A9" w:rsidRPr="00A6364B" w:rsidRDefault="008008A9" w:rsidP="00A6364B">
            <w:pPr>
              <w:jc w:val="center"/>
              <w:rPr>
                <w:lang w:val="sr-Cyrl-CS"/>
              </w:rPr>
            </w:pPr>
            <w:r w:rsidRPr="00A6364B">
              <w:rPr>
                <w:lang w:val="sr-Cyrl-CS"/>
              </w:rPr>
              <w:t>1.</w:t>
            </w:r>
          </w:p>
        </w:tc>
        <w:tc>
          <w:tcPr>
            <w:tcW w:w="4710" w:type="pct"/>
            <w:gridSpan w:val="5"/>
            <w:shd w:val="clear" w:color="auto" w:fill="auto"/>
          </w:tcPr>
          <w:p w:rsidR="008008A9" w:rsidRPr="00A6364B" w:rsidRDefault="008008A9" w:rsidP="00A6364B">
            <w:pPr>
              <w:jc w:val="center"/>
              <w:rPr>
                <w:lang w:val="sr-Cyrl-BA"/>
              </w:rPr>
            </w:pPr>
            <w:r w:rsidRPr="00A6364B">
              <w:rPr>
                <w:lang w:val="sr-Cyrl-BA"/>
              </w:rPr>
              <w:t>ПОКАЗАТЕЉИ КОНТИНУИТЕТА ИСПОРУКЕ</w:t>
            </w:r>
            <w:r w:rsidR="0035045E" w:rsidRPr="00A6364B">
              <w:rPr>
                <w:lang w:val="ru-RU"/>
              </w:rPr>
              <w:t xml:space="preserve"> </w:t>
            </w:r>
            <w:r w:rsidR="0035045E" w:rsidRPr="00A6364B">
              <w:rPr>
                <w:lang w:val="sr-Cyrl-BA"/>
              </w:rPr>
              <w:t>ПО КРАЈЊЕМ КУПЦУ</w:t>
            </w:r>
          </w:p>
        </w:tc>
      </w:tr>
      <w:tr w:rsidR="008008A9" w:rsidRPr="00A6364B" w:rsidTr="00A6364B">
        <w:trPr>
          <w:trHeight w:val="318"/>
        </w:trPr>
        <w:tc>
          <w:tcPr>
            <w:tcW w:w="290" w:type="pct"/>
            <w:shd w:val="clear" w:color="auto" w:fill="auto"/>
            <w:vAlign w:val="center"/>
          </w:tcPr>
          <w:p w:rsidR="008008A9" w:rsidRPr="00A6364B" w:rsidRDefault="008008A9" w:rsidP="00A6364B">
            <w:pPr>
              <w:jc w:val="center"/>
              <w:rPr>
                <w:lang w:val="sr-Cyrl-CS"/>
              </w:rPr>
            </w:pPr>
            <w:r w:rsidRPr="00A6364B">
              <w:rPr>
                <w:lang w:val="sr-Cyrl-CS"/>
              </w:rPr>
              <w:t>2.</w:t>
            </w:r>
          </w:p>
        </w:tc>
        <w:tc>
          <w:tcPr>
            <w:tcW w:w="968" w:type="pct"/>
            <w:vMerge w:val="restart"/>
            <w:shd w:val="clear" w:color="auto" w:fill="auto"/>
            <w:vAlign w:val="center"/>
          </w:tcPr>
          <w:p w:rsidR="008008A9" w:rsidRPr="00A6364B" w:rsidRDefault="008008A9" w:rsidP="00A6364B">
            <w:pPr>
              <w:jc w:val="center"/>
              <w:rPr>
                <w:lang w:val="sr-Cyrl-BA"/>
              </w:rPr>
            </w:pPr>
            <w:r w:rsidRPr="00A6364B">
              <w:rPr>
                <w:lang w:val="sr-Cyrl-BA"/>
              </w:rPr>
              <w:t>Непланирани</w:t>
            </w:r>
          </w:p>
          <w:p w:rsidR="008008A9" w:rsidRPr="00A6364B" w:rsidRDefault="008008A9" w:rsidP="00A6364B">
            <w:pPr>
              <w:jc w:val="center"/>
              <w:rPr>
                <w:lang w:val="sr-Cyrl-BA"/>
              </w:rPr>
            </w:pPr>
            <w:r w:rsidRPr="00A6364B">
              <w:rPr>
                <w:lang w:val="sr-Cyrl-BA"/>
              </w:rPr>
              <w:t>прекиди</w:t>
            </w:r>
          </w:p>
        </w:tc>
        <w:tc>
          <w:tcPr>
            <w:tcW w:w="2616" w:type="pct"/>
            <w:shd w:val="clear" w:color="auto" w:fill="auto"/>
            <w:vAlign w:val="bottom"/>
          </w:tcPr>
          <w:p w:rsidR="008008A9" w:rsidRPr="00A6364B" w:rsidRDefault="008008A9" w:rsidP="00A6364B">
            <w:pPr>
              <w:jc w:val="center"/>
              <w:rPr>
                <w:lang w:val="sr-Cyrl-BA"/>
              </w:rPr>
            </w:pPr>
            <w:r w:rsidRPr="00A6364B">
              <w:rPr>
                <w:lang w:val="sr-Cyrl-BA"/>
              </w:rPr>
              <w:t>дужина (</w:t>
            </w:r>
            <w:r w:rsidRPr="00A6364B">
              <w:rPr>
                <w:lang w:val="sr-Latn-BA"/>
              </w:rPr>
              <w:t>h</w:t>
            </w:r>
            <w:r w:rsidRPr="00A6364B">
              <w:rPr>
                <w:lang w:val="sr-Cyrl-BA"/>
              </w:rPr>
              <w:t>)</w:t>
            </w:r>
          </w:p>
        </w:tc>
        <w:tc>
          <w:tcPr>
            <w:tcW w:w="388" w:type="pct"/>
            <w:shd w:val="clear" w:color="auto" w:fill="auto"/>
            <w:vAlign w:val="center"/>
          </w:tcPr>
          <w:p w:rsidR="008008A9" w:rsidRPr="00A6364B" w:rsidRDefault="008008A9" w:rsidP="00A6364B">
            <w:pPr>
              <w:jc w:val="center"/>
              <w:rPr>
                <w:lang w:val="sr-Cyrl-BA"/>
              </w:rPr>
            </w:pPr>
          </w:p>
        </w:tc>
        <w:tc>
          <w:tcPr>
            <w:tcW w:w="395" w:type="pct"/>
            <w:shd w:val="clear" w:color="auto" w:fill="auto"/>
          </w:tcPr>
          <w:p w:rsidR="008008A9" w:rsidRPr="00A6364B" w:rsidRDefault="008008A9" w:rsidP="006C46D7">
            <w:pPr>
              <w:rPr>
                <w:lang w:val="hr-HR"/>
              </w:rPr>
            </w:pPr>
          </w:p>
        </w:tc>
        <w:tc>
          <w:tcPr>
            <w:tcW w:w="344" w:type="pct"/>
            <w:shd w:val="clear" w:color="auto" w:fill="auto"/>
          </w:tcPr>
          <w:p w:rsidR="008008A9" w:rsidRPr="00A6364B" w:rsidRDefault="008008A9" w:rsidP="006C46D7">
            <w:pPr>
              <w:rPr>
                <w:lang w:val="hr-HR"/>
              </w:rPr>
            </w:pPr>
          </w:p>
        </w:tc>
      </w:tr>
      <w:tr w:rsidR="008008A9" w:rsidRPr="00A6364B" w:rsidTr="00A6364B">
        <w:trPr>
          <w:trHeight w:val="318"/>
        </w:trPr>
        <w:tc>
          <w:tcPr>
            <w:tcW w:w="290" w:type="pct"/>
            <w:shd w:val="clear" w:color="auto" w:fill="auto"/>
            <w:vAlign w:val="center"/>
          </w:tcPr>
          <w:p w:rsidR="008008A9" w:rsidRPr="00A6364B" w:rsidRDefault="008008A9" w:rsidP="00A6364B">
            <w:pPr>
              <w:jc w:val="center"/>
              <w:rPr>
                <w:lang w:val="sr-Cyrl-CS"/>
              </w:rPr>
            </w:pPr>
            <w:r w:rsidRPr="00A6364B">
              <w:rPr>
                <w:lang w:val="sr-Cyrl-CS"/>
              </w:rPr>
              <w:t>3.</w:t>
            </w:r>
          </w:p>
        </w:tc>
        <w:tc>
          <w:tcPr>
            <w:tcW w:w="968" w:type="pct"/>
            <w:vMerge/>
            <w:shd w:val="clear" w:color="auto" w:fill="auto"/>
            <w:vAlign w:val="center"/>
          </w:tcPr>
          <w:p w:rsidR="008008A9" w:rsidRPr="00A6364B" w:rsidRDefault="008008A9" w:rsidP="00A6364B">
            <w:pPr>
              <w:jc w:val="center"/>
              <w:rPr>
                <w:lang w:val="hr-HR"/>
              </w:rPr>
            </w:pPr>
          </w:p>
        </w:tc>
        <w:tc>
          <w:tcPr>
            <w:tcW w:w="2616" w:type="pct"/>
            <w:shd w:val="clear" w:color="auto" w:fill="auto"/>
            <w:vAlign w:val="bottom"/>
          </w:tcPr>
          <w:p w:rsidR="008008A9" w:rsidRPr="00A6364B" w:rsidRDefault="008008A9" w:rsidP="00A6364B">
            <w:pPr>
              <w:jc w:val="center"/>
              <w:rPr>
                <w:lang w:val="sr-Cyrl-BA"/>
              </w:rPr>
            </w:pPr>
            <w:r w:rsidRPr="00A6364B">
              <w:rPr>
                <w:lang w:val="sr-Cyrl-BA"/>
              </w:rPr>
              <w:t>број</w:t>
            </w:r>
          </w:p>
        </w:tc>
        <w:tc>
          <w:tcPr>
            <w:tcW w:w="388" w:type="pct"/>
            <w:shd w:val="clear" w:color="auto" w:fill="auto"/>
            <w:vAlign w:val="center"/>
          </w:tcPr>
          <w:p w:rsidR="008008A9" w:rsidRPr="00A6364B" w:rsidRDefault="008008A9" w:rsidP="00A6364B">
            <w:pPr>
              <w:jc w:val="center"/>
              <w:rPr>
                <w:lang w:val="sr-Cyrl-BA"/>
              </w:rPr>
            </w:pPr>
          </w:p>
        </w:tc>
        <w:tc>
          <w:tcPr>
            <w:tcW w:w="395" w:type="pct"/>
            <w:shd w:val="clear" w:color="auto" w:fill="auto"/>
          </w:tcPr>
          <w:p w:rsidR="008008A9" w:rsidRPr="00A6364B" w:rsidRDefault="008008A9" w:rsidP="006C46D7">
            <w:pPr>
              <w:rPr>
                <w:lang w:val="hr-HR"/>
              </w:rPr>
            </w:pPr>
          </w:p>
        </w:tc>
        <w:tc>
          <w:tcPr>
            <w:tcW w:w="344" w:type="pct"/>
            <w:shd w:val="clear" w:color="auto" w:fill="auto"/>
          </w:tcPr>
          <w:p w:rsidR="008008A9" w:rsidRPr="00A6364B" w:rsidRDefault="008008A9" w:rsidP="006C46D7">
            <w:pPr>
              <w:rPr>
                <w:lang w:val="hr-HR"/>
              </w:rPr>
            </w:pPr>
          </w:p>
        </w:tc>
      </w:tr>
      <w:tr w:rsidR="008008A9" w:rsidRPr="00A6364B" w:rsidTr="00A6364B">
        <w:trPr>
          <w:trHeight w:val="318"/>
        </w:trPr>
        <w:tc>
          <w:tcPr>
            <w:tcW w:w="290" w:type="pct"/>
            <w:shd w:val="clear" w:color="auto" w:fill="auto"/>
            <w:vAlign w:val="center"/>
          </w:tcPr>
          <w:p w:rsidR="008008A9" w:rsidRPr="00A6364B" w:rsidRDefault="008008A9" w:rsidP="00A6364B">
            <w:pPr>
              <w:jc w:val="center"/>
              <w:rPr>
                <w:lang w:val="sr-Cyrl-CS"/>
              </w:rPr>
            </w:pPr>
            <w:r w:rsidRPr="00A6364B">
              <w:rPr>
                <w:lang w:val="sr-Cyrl-CS"/>
              </w:rPr>
              <w:t>4.</w:t>
            </w:r>
          </w:p>
        </w:tc>
        <w:tc>
          <w:tcPr>
            <w:tcW w:w="968" w:type="pct"/>
            <w:vMerge w:val="restart"/>
            <w:shd w:val="clear" w:color="auto" w:fill="auto"/>
            <w:vAlign w:val="center"/>
          </w:tcPr>
          <w:p w:rsidR="008008A9" w:rsidRPr="00A6364B" w:rsidRDefault="008008A9" w:rsidP="00A6364B">
            <w:pPr>
              <w:jc w:val="center"/>
              <w:rPr>
                <w:lang w:val="sr-Cyrl-BA"/>
              </w:rPr>
            </w:pPr>
            <w:r w:rsidRPr="00A6364B">
              <w:rPr>
                <w:lang w:val="sr-Cyrl-BA"/>
              </w:rPr>
              <w:t>Планирани прекиди</w:t>
            </w:r>
          </w:p>
        </w:tc>
        <w:tc>
          <w:tcPr>
            <w:tcW w:w="2616" w:type="pct"/>
            <w:shd w:val="clear" w:color="auto" w:fill="auto"/>
            <w:vAlign w:val="bottom"/>
          </w:tcPr>
          <w:p w:rsidR="008008A9" w:rsidRPr="00A6364B" w:rsidRDefault="008008A9" w:rsidP="00A6364B">
            <w:pPr>
              <w:jc w:val="center"/>
              <w:rPr>
                <w:lang w:val="sr-Latn-BA"/>
              </w:rPr>
            </w:pPr>
            <w:r w:rsidRPr="00A6364B">
              <w:rPr>
                <w:lang w:val="sr-Cyrl-BA"/>
              </w:rPr>
              <w:t>дужина</w:t>
            </w:r>
            <w:r w:rsidRPr="00A6364B">
              <w:rPr>
                <w:lang w:val="sr-Latn-BA"/>
              </w:rPr>
              <w:t xml:space="preserve"> (h)</w:t>
            </w:r>
          </w:p>
        </w:tc>
        <w:tc>
          <w:tcPr>
            <w:tcW w:w="388" w:type="pct"/>
            <w:shd w:val="clear" w:color="auto" w:fill="auto"/>
            <w:vAlign w:val="center"/>
          </w:tcPr>
          <w:p w:rsidR="008008A9" w:rsidRPr="00A6364B" w:rsidRDefault="008008A9" w:rsidP="00A6364B">
            <w:pPr>
              <w:jc w:val="center"/>
              <w:rPr>
                <w:lang w:val="sr-Cyrl-BA"/>
              </w:rPr>
            </w:pPr>
          </w:p>
        </w:tc>
        <w:tc>
          <w:tcPr>
            <w:tcW w:w="395" w:type="pct"/>
            <w:shd w:val="clear" w:color="auto" w:fill="auto"/>
          </w:tcPr>
          <w:p w:rsidR="008008A9" w:rsidRPr="00A6364B" w:rsidRDefault="008008A9" w:rsidP="006C46D7">
            <w:pPr>
              <w:rPr>
                <w:lang w:val="hr-HR"/>
              </w:rPr>
            </w:pPr>
          </w:p>
        </w:tc>
        <w:tc>
          <w:tcPr>
            <w:tcW w:w="344" w:type="pct"/>
            <w:shd w:val="clear" w:color="auto" w:fill="auto"/>
          </w:tcPr>
          <w:p w:rsidR="008008A9" w:rsidRPr="00A6364B" w:rsidRDefault="008008A9" w:rsidP="006C46D7">
            <w:pPr>
              <w:rPr>
                <w:lang w:val="hr-HR"/>
              </w:rPr>
            </w:pPr>
          </w:p>
        </w:tc>
      </w:tr>
      <w:tr w:rsidR="008008A9" w:rsidRPr="00A6364B" w:rsidTr="00A6364B">
        <w:trPr>
          <w:trHeight w:val="170"/>
        </w:trPr>
        <w:tc>
          <w:tcPr>
            <w:tcW w:w="290" w:type="pct"/>
            <w:shd w:val="clear" w:color="auto" w:fill="auto"/>
            <w:vAlign w:val="center"/>
          </w:tcPr>
          <w:p w:rsidR="008008A9" w:rsidRPr="00A6364B" w:rsidRDefault="008008A9" w:rsidP="00A6364B">
            <w:pPr>
              <w:jc w:val="center"/>
              <w:rPr>
                <w:lang w:val="sr-Cyrl-CS"/>
              </w:rPr>
            </w:pPr>
            <w:r w:rsidRPr="00A6364B">
              <w:rPr>
                <w:lang w:val="sr-Cyrl-CS"/>
              </w:rPr>
              <w:t>5.</w:t>
            </w:r>
          </w:p>
        </w:tc>
        <w:tc>
          <w:tcPr>
            <w:tcW w:w="968" w:type="pct"/>
            <w:vMerge/>
            <w:shd w:val="clear" w:color="auto" w:fill="auto"/>
            <w:vAlign w:val="center"/>
          </w:tcPr>
          <w:p w:rsidR="008008A9" w:rsidRPr="00A6364B" w:rsidRDefault="008008A9" w:rsidP="00A6364B">
            <w:pPr>
              <w:jc w:val="center"/>
              <w:rPr>
                <w:lang w:val="hr-HR"/>
              </w:rPr>
            </w:pPr>
          </w:p>
        </w:tc>
        <w:tc>
          <w:tcPr>
            <w:tcW w:w="2616" w:type="pct"/>
            <w:shd w:val="clear" w:color="auto" w:fill="auto"/>
            <w:vAlign w:val="bottom"/>
          </w:tcPr>
          <w:p w:rsidR="008008A9" w:rsidRPr="00A6364B" w:rsidRDefault="008008A9" w:rsidP="00A6364B">
            <w:pPr>
              <w:jc w:val="center"/>
              <w:rPr>
                <w:lang w:val="sr-Cyrl-BA"/>
              </w:rPr>
            </w:pPr>
            <w:r w:rsidRPr="00A6364B">
              <w:rPr>
                <w:lang w:val="sr-Cyrl-BA"/>
              </w:rPr>
              <w:t>број</w:t>
            </w:r>
          </w:p>
        </w:tc>
        <w:tc>
          <w:tcPr>
            <w:tcW w:w="388" w:type="pct"/>
            <w:shd w:val="clear" w:color="auto" w:fill="auto"/>
            <w:vAlign w:val="center"/>
          </w:tcPr>
          <w:p w:rsidR="008008A9" w:rsidRPr="00A6364B" w:rsidRDefault="008008A9" w:rsidP="00A6364B">
            <w:pPr>
              <w:jc w:val="center"/>
              <w:rPr>
                <w:lang w:val="sr-Cyrl-BA"/>
              </w:rPr>
            </w:pPr>
          </w:p>
        </w:tc>
        <w:tc>
          <w:tcPr>
            <w:tcW w:w="395" w:type="pct"/>
            <w:shd w:val="clear" w:color="auto" w:fill="auto"/>
          </w:tcPr>
          <w:p w:rsidR="008008A9" w:rsidRPr="00A6364B" w:rsidRDefault="008008A9" w:rsidP="006C46D7">
            <w:pPr>
              <w:rPr>
                <w:lang w:val="hr-HR"/>
              </w:rPr>
            </w:pPr>
          </w:p>
        </w:tc>
        <w:tc>
          <w:tcPr>
            <w:tcW w:w="344" w:type="pct"/>
            <w:shd w:val="clear" w:color="auto" w:fill="auto"/>
          </w:tcPr>
          <w:p w:rsidR="008008A9" w:rsidRPr="00A6364B" w:rsidRDefault="008008A9" w:rsidP="006C46D7">
            <w:pPr>
              <w:rPr>
                <w:lang w:val="hr-HR"/>
              </w:rPr>
            </w:pPr>
          </w:p>
        </w:tc>
      </w:tr>
      <w:tr w:rsidR="008008A9" w:rsidRPr="00A6364B" w:rsidTr="00A6364B">
        <w:trPr>
          <w:trHeight w:val="170"/>
        </w:trPr>
        <w:tc>
          <w:tcPr>
            <w:tcW w:w="290" w:type="pct"/>
            <w:shd w:val="clear" w:color="auto" w:fill="auto"/>
            <w:vAlign w:val="center"/>
          </w:tcPr>
          <w:p w:rsidR="008008A9" w:rsidRPr="00A6364B" w:rsidRDefault="008008A9" w:rsidP="00A6364B">
            <w:pPr>
              <w:jc w:val="center"/>
              <w:rPr>
                <w:lang w:val="sr-Cyrl-CS"/>
              </w:rPr>
            </w:pPr>
            <w:r w:rsidRPr="00A6364B">
              <w:rPr>
                <w:lang w:val="sr-Cyrl-CS"/>
              </w:rPr>
              <w:t>6.</w:t>
            </w:r>
          </w:p>
        </w:tc>
        <w:tc>
          <w:tcPr>
            <w:tcW w:w="968" w:type="pct"/>
            <w:shd w:val="clear" w:color="auto" w:fill="auto"/>
            <w:vAlign w:val="center"/>
          </w:tcPr>
          <w:p w:rsidR="008008A9" w:rsidRPr="00A6364B" w:rsidRDefault="008008A9" w:rsidP="00A6364B">
            <w:pPr>
              <w:jc w:val="center"/>
              <w:rPr>
                <w:lang w:val="sr-Cyrl-BA"/>
              </w:rPr>
            </w:pPr>
            <w:r w:rsidRPr="00A6364B">
              <w:rPr>
                <w:lang w:val="sr-Cyrl-BA"/>
              </w:rPr>
              <w:t>Краткотрајни прекиди</w:t>
            </w:r>
          </w:p>
        </w:tc>
        <w:tc>
          <w:tcPr>
            <w:tcW w:w="2616" w:type="pct"/>
            <w:shd w:val="clear" w:color="auto" w:fill="auto"/>
            <w:vAlign w:val="bottom"/>
          </w:tcPr>
          <w:p w:rsidR="008008A9" w:rsidRPr="00A6364B" w:rsidRDefault="008008A9" w:rsidP="00A6364B">
            <w:pPr>
              <w:jc w:val="center"/>
              <w:rPr>
                <w:lang w:val="sr-Cyrl-BA"/>
              </w:rPr>
            </w:pPr>
            <w:r w:rsidRPr="00A6364B">
              <w:rPr>
                <w:lang w:val="sr-Cyrl-BA"/>
              </w:rPr>
              <w:t>број</w:t>
            </w:r>
          </w:p>
        </w:tc>
        <w:tc>
          <w:tcPr>
            <w:tcW w:w="388" w:type="pct"/>
            <w:shd w:val="clear" w:color="auto" w:fill="auto"/>
            <w:vAlign w:val="center"/>
          </w:tcPr>
          <w:p w:rsidR="008008A9" w:rsidRPr="00A6364B" w:rsidRDefault="008008A9" w:rsidP="00A6364B">
            <w:pPr>
              <w:jc w:val="center"/>
              <w:rPr>
                <w:lang w:val="sr-Cyrl-BA"/>
              </w:rPr>
            </w:pPr>
          </w:p>
        </w:tc>
        <w:tc>
          <w:tcPr>
            <w:tcW w:w="395" w:type="pct"/>
            <w:shd w:val="clear" w:color="auto" w:fill="auto"/>
          </w:tcPr>
          <w:p w:rsidR="008008A9" w:rsidRPr="00A6364B" w:rsidRDefault="008008A9" w:rsidP="006C46D7">
            <w:pPr>
              <w:rPr>
                <w:lang w:val="hr-HR"/>
              </w:rPr>
            </w:pPr>
          </w:p>
        </w:tc>
        <w:tc>
          <w:tcPr>
            <w:tcW w:w="344" w:type="pct"/>
            <w:shd w:val="clear" w:color="auto" w:fill="auto"/>
          </w:tcPr>
          <w:p w:rsidR="008008A9" w:rsidRPr="00A6364B" w:rsidRDefault="008008A9" w:rsidP="006C46D7">
            <w:pPr>
              <w:rPr>
                <w:lang w:val="hr-HR"/>
              </w:rPr>
            </w:pPr>
          </w:p>
        </w:tc>
      </w:tr>
    </w:tbl>
    <w:p w:rsidR="009B2388" w:rsidRPr="00E36EF3" w:rsidRDefault="00753ED9" w:rsidP="009B2388">
      <w:pPr>
        <w:rPr>
          <w:b/>
          <w:lang w:val="hr-HR"/>
        </w:rPr>
      </w:pPr>
      <w:r>
        <w:rPr>
          <w:b/>
          <w:lang w:val="sr-Cyrl-CS"/>
        </w:rPr>
        <w:lastRenderedPageBreak/>
        <w:t>В</w:t>
      </w:r>
      <w:r w:rsidR="00520FBC">
        <w:rPr>
          <w:b/>
          <w:lang w:val="hr-HR"/>
        </w:rPr>
        <w:t xml:space="preserve">.   ОСНОВНИ </w:t>
      </w:r>
      <w:r w:rsidR="00520FBC">
        <w:rPr>
          <w:b/>
          <w:lang w:val="sr-Cyrl-CS"/>
        </w:rPr>
        <w:t>ФИНАНСИЈСКИ</w:t>
      </w:r>
      <w:r w:rsidR="009B2388" w:rsidRPr="00E36EF3">
        <w:rPr>
          <w:b/>
          <w:lang w:val="hr-HR"/>
        </w:rPr>
        <w:t xml:space="preserve"> ПОДАЦИ</w:t>
      </w:r>
    </w:p>
    <w:p w:rsidR="00634369" w:rsidRDefault="00634369" w:rsidP="00EF267A">
      <w:pPr>
        <w:rPr>
          <w:b/>
          <w:sz w:val="22"/>
          <w:szCs w:val="22"/>
          <w:lang w:val="hr-HR"/>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4920"/>
        <w:gridCol w:w="1293"/>
        <w:gridCol w:w="1478"/>
        <w:gridCol w:w="1149"/>
      </w:tblGrid>
      <w:tr w:rsidR="00517BEF" w:rsidRPr="00A6364B" w:rsidTr="00A6364B">
        <w:trPr>
          <w:trHeight w:val="581"/>
        </w:trPr>
        <w:tc>
          <w:tcPr>
            <w:tcW w:w="9569" w:type="dxa"/>
            <w:gridSpan w:val="5"/>
            <w:shd w:val="clear" w:color="auto" w:fill="auto"/>
          </w:tcPr>
          <w:p w:rsidR="00517BEF" w:rsidRPr="00A6364B" w:rsidRDefault="00753ED9" w:rsidP="00A6364B">
            <w:pPr>
              <w:ind w:left="540" w:hanging="540"/>
              <w:rPr>
                <w:b/>
                <w:sz w:val="22"/>
                <w:szCs w:val="22"/>
                <w:lang w:val="sr-Cyrl-BA"/>
              </w:rPr>
            </w:pPr>
            <w:r w:rsidRPr="00A6364B">
              <w:rPr>
                <w:b/>
                <w:sz w:val="22"/>
                <w:szCs w:val="22"/>
                <w:lang w:val="sr-Cyrl-CS"/>
              </w:rPr>
              <w:t>В</w:t>
            </w:r>
            <w:r w:rsidR="00517BEF" w:rsidRPr="00A6364B">
              <w:rPr>
                <w:b/>
                <w:sz w:val="22"/>
                <w:szCs w:val="22"/>
                <w:lang w:val="sr-Cyrl-CS"/>
              </w:rPr>
              <w:t xml:space="preserve">1.   ОСНОВНИ ФИНАНСИЈСКИ ПОДАЦИ ИЗ </w:t>
            </w:r>
            <w:r w:rsidR="003F40BB" w:rsidRPr="00A6364B">
              <w:rPr>
                <w:b/>
                <w:sz w:val="22"/>
                <w:szCs w:val="22"/>
                <w:lang w:val="sr-Cyrl-CS"/>
              </w:rPr>
              <w:t xml:space="preserve">ИЗВЈЕШТАЈА О УКУПНОМ ФИНАНСИЈСКОМ РЕЗУЛТАТУ </w:t>
            </w:r>
            <w:r w:rsidR="00517BEF" w:rsidRPr="00A6364B">
              <w:rPr>
                <w:b/>
                <w:sz w:val="22"/>
                <w:szCs w:val="22"/>
                <w:lang w:val="sr-Cyrl-CS"/>
              </w:rPr>
              <w:t xml:space="preserve">ЗА  ПРЕТХОДНУ ГОДИНУ </w:t>
            </w:r>
          </w:p>
        </w:tc>
      </w:tr>
      <w:tr w:rsidR="00517BEF" w:rsidRPr="00A6364B" w:rsidTr="00A6364B">
        <w:trPr>
          <w:trHeight w:val="276"/>
        </w:trPr>
        <w:tc>
          <w:tcPr>
            <w:tcW w:w="730" w:type="dxa"/>
            <w:vMerge w:val="restart"/>
            <w:shd w:val="clear" w:color="auto" w:fill="auto"/>
          </w:tcPr>
          <w:p w:rsidR="00517BEF" w:rsidRPr="00A6364B" w:rsidRDefault="00517BEF" w:rsidP="00A6364B">
            <w:pPr>
              <w:jc w:val="center"/>
              <w:rPr>
                <w:sz w:val="22"/>
                <w:szCs w:val="22"/>
                <w:lang w:val="sr-Cyrl-CS"/>
              </w:rPr>
            </w:pPr>
          </w:p>
          <w:p w:rsidR="00517BEF" w:rsidRPr="00A6364B" w:rsidRDefault="00517BEF" w:rsidP="00A6364B">
            <w:pPr>
              <w:jc w:val="center"/>
              <w:rPr>
                <w:sz w:val="22"/>
                <w:szCs w:val="22"/>
                <w:lang w:val="sr-Cyrl-CS"/>
              </w:rPr>
            </w:pPr>
          </w:p>
          <w:p w:rsidR="00517BEF" w:rsidRPr="00A6364B" w:rsidRDefault="00517BEF" w:rsidP="00A6364B">
            <w:pPr>
              <w:jc w:val="center"/>
              <w:rPr>
                <w:sz w:val="22"/>
                <w:szCs w:val="22"/>
                <w:lang w:val="sr-Cyrl-CS"/>
              </w:rPr>
            </w:pPr>
            <w:r w:rsidRPr="00A6364B">
              <w:rPr>
                <w:sz w:val="22"/>
                <w:szCs w:val="22"/>
                <w:lang w:val="sr-Cyrl-CS"/>
              </w:rPr>
              <w:t>Р.бр.</w:t>
            </w:r>
          </w:p>
        </w:tc>
        <w:tc>
          <w:tcPr>
            <w:tcW w:w="4920" w:type="dxa"/>
            <w:vMerge w:val="restart"/>
            <w:shd w:val="clear" w:color="auto" w:fill="auto"/>
          </w:tcPr>
          <w:p w:rsidR="00517BEF" w:rsidRPr="00A6364B" w:rsidRDefault="00517BEF" w:rsidP="00A6364B">
            <w:pPr>
              <w:jc w:val="center"/>
              <w:rPr>
                <w:sz w:val="22"/>
                <w:szCs w:val="22"/>
                <w:lang w:val="sr-Cyrl-CS"/>
              </w:rPr>
            </w:pPr>
          </w:p>
          <w:p w:rsidR="00517BEF" w:rsidRPr="00A6364B" w:rsidRDefault="00517BEF" w:rsidP="00A6364B">
            <w:pPr>
              <w:jc w:val="center"/>
              <w:rPr>
                <w:sz w:val="22"/>
                <w:szCs w:val="22"/>
                <w:lang w:val="sr-Cyrl-CS"/>
              </w:rPr>
            </w:pPr>
          </w:p>
          <w:p w:rsidR="00517BEF" w:rsidRPr="00A6364B" w:rsidRDefault="00517BEF" w:rsidP="00A6364B">
            <w:pPr>
              <w:jc w:val="center"/>
              <w:rPr>
                <w:sz w:val="22"/>
                <w:szCs w:val="22"/>
                <w:lang w:val="sr-Cyrl-CS"/>
              </w:rPr>
            </w:pPr>
            <w:r w:rsidRPr="00A6364B">
              <w:rPr>
                <w:sz w:val="22"/>
                <w:szCs w:val="22"/>
                <w:lang w:val="sr-Cyrl-CS"/>
              </w:rPr>
              <w:t>ОПИС</w:t>
            </w:r>
          </w:p>
        </w:tc>
        <w:tc>
          <w:tcPr>
            <w:tcW w:w="3919" w:type="dxa"/>
            <w:gridSpan w:val="3"/>
            <w:shd w:val="clear" w:color="auto" w:fill="auto"/>
          </w:tcPr>
          <w:p w:rsidR="00517BEF" w:rsidRPr="00A6364B" w:rsidRDefault="00517BEF" w:rsidP="00A6364B">
            <w:pPr>
              <w:jc w:val="center"/>
              <w:rPr>
                <w:sz w:val="22"/>
                <w:szCs w:val="22"/>
                <w:lang w:val="sr-Cyrl-CS"/>
              </w:rPr>
            </w:pPr>
            <w:r w:rsidRPr="00A6364B">
              <w:rPr>
                <w:sz w:val="22"/>
                <w:szCs w:val="22"/>
                <w:lang w:val="sr-Cyrl-BA"/>
              </w:rPr>
              <w:t>Износ у (КМ)</w:t>
            </w:r>
            <w:r w:rsidRPr="00A6364B">
              <w:rPr>
                <w:sz w:val="22"/>
                <w:szCs w:val="22"/>
                <w:lang w:val="sr-Cyrl-CS"/>
              </w:rPr>
              <w:tab/>
            </w:r>
            <w:r w:rsidRPr="00A6364B">
              <w:rPr>
                <w:sz w:val="22"/>
                <w:szCs w:val="22"/>
                <w:lang w:val="sr-Cyrl-CS"/>
              </w:rPr>
              <w:tab/>
            </w:r>
          </w:p>
        </w:tc>
      </w:tr>
      <w:tr w:rsidR="00517BEF" w:rsidRPr="00A6364B" w:rsidTr="00A6364B">
        <w:trPr>
          <w:trHeight w:val="291"/>
        </w:trPr>
        <w:tc>
          <w:tcPr>
            <w:tcW w:w="730" w:type="dxa"/>
            <w:vMerge/>
            <w:shd w:val="clear" w:color="auto" w:fill="auto"/>
          </w:tcPr>
          <w:p w:rsidR="00517BEF" w:rsidRPr="00A6364B" w:rsidRDefault="00517BEF" w:rsidP="00A6364B">
            <w:pPr>
              <w:jc w:val="center"/>
              <w:rPr>
                <w:sz w:val="22"/>
                <w:szCs w:val="22"/>
                <w:lang w:val="sr-Cyrl-CS"/>
              </w:rPr>
            </w:pPr>
          </w:p>
        </w:tc>
        <w:tc>
          <w:tcPr>
            <w:tcW w:w="4920" w:type="dxa"/>
            <w:vMerge/>
            <w:shd w:val="clear" w:color="auto" w:fill="auto"/>
          </w:tcPr>
          <w:p w:rsidR="00517BEF" w:rsidRPr="00A6364B" w:rsidRDefault="00517BEF" w:rsidP="00372984">
            <w:pPr>
              <w:rPr>
                <w:sz w:val="22"/>
                <w:szCs w:val="22"/>
                <w:lang w:val="sr-Cyrl-CS"/>
              </w:rPr>
            </w:pPr>
          </w:p>
        </w:tc>
        <w:tc>
          <w:tcPr>
            <w:tcW w:w="1293" w:type="dxa"/>
            <w:shd w:val="clear" w:color="auto" w:fill="auto"/>
          </w:tcPr>
          <w:p w:rsidR="00517BEF" w:rsidRPr="00A6364B" w:rsidRDefault="00517BEF" w:rsidP="00A6364B">
            <w:pPr>
              <w:jc w:val="center"/>
              <w:rPr>
                <w:sz w:val="22"/>
                <w:szCs w:val="22"/>
                <w:lang w:val="sr-Cyrl-CS"/>
              </w:rPr>
            </w:pPr>
            <w:r w:rsidRPr="00A6364B">
              <w:rPr>
                <w:sz w:val="22"/>
                <w:szCs w:val="22"/>
                <w:lang w:val="sr-Cyrl-CS"/>
              </w:rPr>
              <w:t>Дјелатност за коју се тражи дозвола</w:t>
            </w:r>
          </w:p>
        </w:tc>
        <w:tc>
          <w:tcPr>
            <w:tcW w:w="1478" w:type="dxa"/>
            <w:shd w:val="clear" w:color="auto" w:fill="auto"/>
          </w:tcPr>
          <w:p w:rsidR="00517BEF" w:rsidRPr="00A6364B" w:rsidRDefault="00517BEF" w:rsidP="00A6364B">
            <w:pPr>
              <w:jc w:val="center"/>
              <w:rPr>
                <w:sz w:val="22"/>
                <w:szCs w:val="22"/>
                <w:lang w:val="sr-Cyrl-CS"/>
              </w:rPr>
            </w:pPr>
          </w:p>
          <w:p w:rsidR="00517BEF" w:rsidRPr="00A6364B" w:rsidDel="003754D0" w:rsidRDefault="00517BEF" w:rsidP="00A6364B">
            <w:pPr>
              <w:jc w:val="center"/>
              <w:rPr>
                <w:sz w:val="22"/>
                <w:szCs w:val="22"/>
                <w:lang w:val="sr-Cyrl-CS"/>
              </w:rPr>
            </w:pPr>
            <w:r w:rsidRPr="00A6364B">
              <w:rPr>
                <w:sz w:val="22"/>
                <w:szCs w:val="22"/>
                <w:lang w:val="sr-Cyrl-CS"/>
              </w:rPr>
              <w:t>Остале дјелатности</w:t>
            </w:r>
          </w:p>
        </w:tc>
        <w:tc>
          <w:tcPr>
            <w:tcW w:w="1149" w:type="dxa"/>
            <w:shd w:val="clear" w:color="auto" w:fill="auto"/>
          </w:tcPr>
          <w:p w:rsidR="00517BEF" w:rsidRPr="00A6364B" w:rsidRDefault="00517BEF" w:rsidP="00A6364B">
            <w:pPr>
              <w:jc w:val="center"/>
              <w:rPr>
                <w:sz w:val="22"/>
                <w:szCs w:val="22"/>
                <w:lang w:val="sr-Cyrl-BA"/>
              </w:rPr>
            </w:pPr>
          </w:p>
          <w:p w:rsidR="00517BEF" w:rsidRPr="00A6364B" w:rsidRDefault="00517BEF" w:rsidP="00A6364B">
            <w:pPr>
              <w:jc w:val="center"/>
              <w:rPr>
                <w:sz w:val="22"/>
                <w:szCs w:val="22"/>
                <w:lang w:val="sr-Cyrl-BA"/>
              </w:rPr>
            </w:pPr>
            <w:r w:rsidRPr="00A6364B">
              <w:rPr>
                <w:sz w:val="22"/>
                <w:szCs w:val="22"/>
                <w:lang w:val="sr-Cyrl-BA"/>
              </w:rPr>
              <w:t>Укупно</w:t>
            </w:r>
          </w:p>
        </w:tc>
      </w:tr>
      <w:tr w:rsidR="00517BEF" w:rsidRPr="00A6364B" w:rsidTr="00A6364B">
        <w:trPr>
          <w:trHeight w:val="291"/>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1.</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Пословни приходи</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73"/>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2.</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Пословни расходи</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91"/>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3.</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Пословни добитак/губитак</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73"/>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4.</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Збир осталих прихода</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91"/>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5.</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Укупни приходи</w:t>
            </w:r>
            <w:r w:rsidRPr="00A6364B">
              <w:rPr>
                <w:sz w:val="22"/>
                <w:szCs w:val="22"/>
                <w:lang w:val="hr-HR"/>
              </w:rPr>
              <w:t xml:space="preserve"> </w:t>
            </w:r>
            <w:r w:rsidRPr="00A6364B">
              <w:rPr>
                <w:sz w:val="22"/>
                <w:szCs w:val="22"/>
                <w:lang w:val="sr-Cyrl-CS"/>
              </w:rPr>
              <w:t>( 1 + 4 )</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91"/>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6.</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Збир осталих расхода</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73"/>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7.</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Укупни расходи ( 2 + 6 )</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91"/>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8.</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Финансијски резултат - добитак/губитак ( 5 - 7 )</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73"/>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9.</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Порези и доприноси на добит</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r w:rsidR="00517BEF" w:rsidRPr="00A6364B" w:rsidTr="00A6364B">
        <w:trPr>
          <w:trHeight w:val="291"/>
        </w:trPr>
        <w:tc>
          <w:tcPr>
            <w:tcW w:w="730" w:type="dxa"/>
            <w:shd w:val="clear" w:color="auto" w:fill="auto"/>
          </w:tcPr>
          <w:p w:rsidR="00517BEF" w:rsidRPr="00A6364B" w:rsidRDefault="00517BEF" w:rsidP="00A6364B">
            <w:pPr>
              <w:jc w:val="center"/>
              <w:rPr>
                <w:sz w:val="22"/>
                <w:szCs w:val="22"/>
                <w:lang w:val="sr-Cyrl-CS"/>
              </w:rPr>
            </w:pPr>
            <w:r w:rsidRPr="00A6364B">
              <w:rPr>
                <w:sz w:val="22"/>
                <w:szCs w:val="22"/>
                <w:lang w:val="sr-Cyrl-CS"/>
              </w:rPr>
              <w:t>10.</w:t>
            </w:r>
          </w:p>
        </w:tc>
        <w:tc>
          <w:tcPr>
            <w:tcW w:w="4920" w:type="dxa"/>
            <w:shd w:val="clear" w:color="auto" w:fill="auto"/>
          </w:tcPr>
          <w:p w:rsidR="00517BEF" w:rsidRPr="00A6364B" w:rsidRDefault="00517BEF" w:rsidP="00372984">
            <w:pPr>
              <w:rPr>
                <w:sz w:val="22"/>
                <w:szCs w:val="22"/>
                <w:lang w:val="sr-Cyrl-CS"/>
              </w:rPr>
            </w:pPr>
            <w:r w:rsidRPr="00A6364B">
              <w:rPr>
                <w:sz w:val="22"/>
                <w:szCs w:val="22"/>
                <w:lang w:val="sr-Cyrl-CS"/>
              </w:rPr>
              <w:t>Нето финанс. резултат - добитак/губитак ( 8 - 9 )</w:t>
            </w:r>
          </w:p>
        </w:tc>
        <w:tc>
          <w:tcPr>
            <w:tcW w:w="1293" w:type="dxa"/>
            <w:shd w:val="clear" w:color="auto" w:fill="auto"/>
          </w:tcPr>
          <w:p w:rsidR="00517BEF" w:rsidRPr="00A6364B" w:rsidRDefault="00517BEF" w:rsidP="00372984">
            <w:pPr>
              <w:rPr>
                <w:sz w:val="22"/>
                <w:szCs w:val="22"/>
                <w:lang w:val="sr-Cyrl-CS"/>
              </w:rPr>
            </w:pPr>
          </w:p>
        </w:tc>
        <w:tc>
          <w:tcPr>
            <w:tcW w:w="1478" w:type="dxa"/>
            <w:shd w:val="clear" w:color="auto" w:fill="auto"/>
          </w:tcPr>
          <w:p w:rsidR="00517BEF" w:rsidRPr="00A6364B" w:rsidRDefault="00517BEF" w:rsidP="00372984">
            <w:pPr>
              <w:rPr>
                <w:sz w:val="22"/>
                <w:szCs w:val="22"/>
                <w:lang w:val="sr-Cyrl-CS"/>
              </w:rPr>
            </w:pPr>
          </w:p>
        </w:tc>
        <w:tc>
          <w:tcPr>
            <w:tcW w:w="1149" w:type="dxa"/>
            <w:shd w:val="clear" w:color="auto" w:fill="auto"/>
          </w:tcPr>
          <w:p w:rsidR="00517BEF" w:rsidRPr="00A6364B" w:rsidRDefault="00517BEF" w:rsidP="00372984">
            <w:pPr>
              <w:rPr>
                <w:sz w:val="22"/>
                <w:szCs w:val="22"/>
                <w:lang w:val="hr-HR"/>
              </w:rPr>
            </w:pPr>
          </w:p>
        </w:tc>
      </w:tr>
    </w:tbl>
    <w:p w:rsidR="00517BEF" w:rsidRPr="00F330F6" w:rsidRDefault="00517BEF" w:rsidP="00EF267A">
      <w:pPr>
        <w:rPr>
          <w:b/>
          <w:sz w:val="22"/>
          <w:szCs w:val="22"/>
          <w:lang w:val="hr-HR"/>
        </w:rPr>
      </w:pPr>
    </w:p>
    <w:tbl>
      <w:tblPr>
        <w:tblpPr w:leftFromText="180" w:rightFromText="180" w:vertAnchor="text" w:horzAnchor="margin" w:tblpXSpec="center" w:tblpY="144"/>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579"/>
        <w:gridCol w:w="687"/>
        <w:gridCol w:w="652"/>
        <w:gridCol w:w="853"/>
        <w:gridCol w:w="742"/>
        <w:gridCol w:w="701"/>
        <w:gridCol w:w="853"/>
        <w:gridCol w:w="626"/>
        <w:gridCol w:w="669"/>
        <w:gridCol w:w="1321"/>
      </w:tblGrid>
      <w:tr w:rsidR="00D63458" w:rsidRPr="00A6364B" w:rsidTr="006F3B43">
        <w:trPr>
          <w:trHeight w:val="188"/>
        </w:trPr>
        <w:tc>
          <w:tcPr>
            <w:tcW w:w="9354" w:type="dxa"/>
            <w:gridSpan w:val="11"/>
            <w:shd w:val="clear" w:color="auto" w:fill="auto"/>
          </w:tcPr>
          <w:p w:rsidR="003F40BB" w:rsidRPr="00A6364B" w:rsidRDefault="00753ED9" w:rsidP="00A6364B">
            <w:pPr>
              <w:ind w:left="540" w:hanging="540"/>
              <w:rPr>
                <w:b/>
                <w:sz w:val="22"/>
                <w:szCs w:val="22"/>
                <w:lang w:val="sr-Cyrl-CS"/>
              </w:rPr>
            </w:pPr>
            <w:r w:rsidRPr="00A6364B">
              <w:rPr>
                <w:b/>
                <w:sz w:val="22"/>
                <w:szCs w:val="22"/>
                <w:lang w:val="sr-Cyrl-CS"/>
              </w:rPr>
              <w:t>В</w:t>
            </w:r>
            <w:r w:rsidR="009B2388" w:rsidRPr="00A6364B">
              <w:rPr>
                <w:b/>
                <w:sz w:val="22"/>
                <w:szCs w:val="22"/>
                <w:lang w:val="sr-Cyrl-CS"/>
              </w:rPr>
              <w:t xml:space="preserve">2. </w:t>
            </w:r>
            <w:r w:rsidR="00D63458" w:rsidRPr="00A6364B">
              <w:rPr>
                <w:b/>
                <w:sz w:val="22"/>
                <w:szCs w:val="22"/>
                <w:lang w:val="sr-Cyrl-CS"/>
              </w:rPr>
              <w:t xml:space="preserve">ФИНАНСИЈСКИ ПОДАЦИ ИЗ </w:t>
            </w:r>
            <w:r w:rsidR="003F40BB" w:rsidRPr="00A6364B">
              <w:rPr>
                <w:b/>
                <w:sz w:val="22"/>
                <w:szCs w:val="22"/>
                <w:lang w:val="sr-Cyrl-CS"/>
              </w:rPr>
              <w:t xml:space="preserve"> ИЗВЈЕШТАЈА О ФИНАНСИЈСКОМ  </w:t>
            </w:r>
          </w:p>
          <w:p w:rsidR="00D63458" w:rsidRPr="00A6364B" w:rsidRDefault="003F40BB" w:rsidP="00A6364B">
            <w:pPr>
              <w:rPr>
                <w:b/>
                <w:sz w:val="22"/>
                <w:szCs w:val="22"/>
                <w:lang w:val="hr-HR"/>
              </w:rPr>
            </w:pPr>
            <w:r w:rsidRPr="00A6364B">
              <w:rPr>
                <w:b/>
                <w:sz w:val="22"/>
                <w:szCs w:val="22"/>
                <w:lang w:val="sr-Cyrl-CS"/>
              </w:rPr>
              <w:t xml:space="preserve">       ПОЛОЖАЈУ </w:t>
            </w:r>
            <w:r w:rsidR="00D63458" w:rsidRPr="00A6364B">
              <w:rPr>
                <w:b/>
                <w:sz w:val="22"/>
                <w:szCs w:val="22"/>
                <w:lang w:val="sr-Cyrl-CS"/>
              </w:rPr>
              <w:t xml:space="preserve">ЗА ПРЕТХОДНУ ГОДИНУ </w:t>
            </w:r>
          </w:p>
        </w:tc>
      </w:tr>
      <w:tr w:rsidR="006D6B94" w:rsidRPr="00A6364B" w:rsidTr="006F3B43">
        <w:trPr>
          <w:trHeight w:val="188"/>
        </w:trPr>
        <w:tc>
          <w:tcPr>
            <w:tcW w:w="671" w:type="dxa"/>
            <w:vMerge w:val="restart"/>
            <w:shd w:val="clear" w:color="auto" w:fill="auto"/>
            <w:vAlign w:val="center"/>
          </w:tcPr>
          <w:p w:rsidR="00D63458" w:rsidRPr="00A6364B" w:rsidRDefault="00D63458" w:rsidP="00A6364B">
            <w:pPr>
              <w:jc w:val="center"/>
              <w:rPr>
                <w:b/>
                <w:sz w:val="22"/>
                <w:szCs w:val="22"/>
                <w:lang w:val="sr-Cyrl-CS"/>
              </w:rPr>
            </w:pPr>
            <w:r w:rsidRPr="00A6364B">
              <w:rPr>
                <w:sz w:val="22"/>
                <w:szCs w:val="22"/>
                <w:lang w:val="sr-Latn-CS"/>
              </w:rPr>
              <w:t>Р.б</w:t>
            </w:r>
            <w:r w:rsidR="00B221CA" w:rsidRPr="00A6364B">
              <w:rPr>
                <w:sz w:val="22"/>
                <w:szCs w:val="22"/>
                <w:lang w:val="sr-Cyrl-BA"/>
              </w:rPr>
              <w:t>р</w:t>
            </w:r>
            <w:r w:rsidRPr="00A6364B">
              <w:rPr>
                <w:sz w:val="22"/>
                <w:szCs w:val="22"/>
                <w:lang w:val="sr-Latn-CS"/>
              </w:rPr>
              <w:t>.</w:t>
            </w:r>
          </w:p>
        </w:tc>
        <w:tc>
          <w:tcPr>
            <w:tcW w:w="1579" w:type="dxa"/>
            <w:vMerge w:val="restart"/>
            <w:shd w:val="clear" w:color="auto" w:fill="auto"/>
            <w:vAlign w:val="center"/>
          </w:tcPr>
          <w:p w:rsidR="00D63458" w:rsidRPr="00A6364B" w:rsidRDefault="00D63458" w:rsidP="00A6364B">
            <w:pPr>
              <w:jc w:val="center"/>
              <w:rPr>
                <w:sz w:val="22"/>
                <w:szCs w:val="22"/>
                <w:lang w:val="sr-Cyrl-CS"/>
              </w:rPr>
            </w:pPr>
            <w:r w:rsidRPr="00A6364B">
              <w:rPr>
                <w:sz w:val="22"/>
                <w:szCs w:val="22"/>
                <w:lang w:val="sr-Cyrl-CS"/>
              </w:rPr>
              <w:t>ОПИС</w:t>
            </w:r>
          </w:p>
        </w:tc>
        <w:tc>
          <w:tcPr>
            <w:tcW w:w="1339" w:type="dxa"/>
            <w:gridSpan w:val="2"/>
            <w:shd w:val="clear" w:color="auto" w:fill="auto"/>
          </w:tcPr>
          <w:p w:rsidR="00D63458" w:rsidRPr="00A6364B" w:rsidRDefault="00D63458" w:rsidP="00A6364B">
            <w:pPr>
              <w:ind w:left="-79" w:right="-97"/>
              <w:rPr>
                <w:sz w:val="22"/>
                <w:szCs w:val="22"/>
                <w:lang w:val="sr-Cyrl-CS"/>
              </w:rPr>
            </w:pPr>
            <w:r w:rsidRPr="00A6364B">
              <w:rPr>
                <w:sz w:val="22"/>
                <w:szCs w:val="22"/>
                <w:lang w:val="sr-Cyrl-CS"/>
              </w:rPr>
              <w:t xml:space="preserve">Износ у </w:t>
            </w:r>
            <w:r w:rsidR="006569EF" w:rsidRPr="00A6364B">
              <w:rPr>
                <w:sz w:val="22"/>
                <w:szCs w:val="22"/>
                <w:lang w:val="sr-Cyrl-CS"/>
              </w:rPr>
              <w:t>(</w:t>
            </w:r>
            <w:r w:rsidRPr="00A6364B">
              <w:rPr>
                <w:sz w:val="22"/>
                <w:szCs w:val="22"/>
                <w:lang w:val="sr-Cyrl-CS"/>
              </w:rPr>
              <w:t>КМ</w:t>
            </w:r>
            <w:r w:rsidR="006569EF" w:rsidRPr="00A6364B">
              <w:rPr>
                <w:sz w:val="22"/>
                <w:szCs w:val="22"/>
                <w:lang w:val="sr-Cyrl-CS"/>
              </w:rPr>
              <w:t>)</w:t>
            </w:r>
          </w:p>
        </w:tc>
        <w:tc>
          <w:tcPr>
            <w:tcW w:w="853" w:type="dxa"/>
            <w:vMerge w:val="restart"/>
            <w:shd w:val="clear" w:color="auto" w:fill="auto"/>
            <w:vAlign w:val="center"/>
          </w:tcPr>
          <w:p w:rsidR="00D63458" w:rsidRPr="00A6364B" w:rsidRDefault="00D63458" w:rsidP="00A6364B">
            <w:pPr>
              <w:jc w:val="center"/>
              <w:rPr>
                <w:sz w:val="22"/>
                <w:szCs w:val="22"/>
                <w:lang w:val="sr-Cyrl-CS"/>
              </w:rPr>
            </w:pPr>
          </w:p>
          <w:p w:rsidR="00D63458" w:rsidRPr="00A6364B" w:rsidRDefault="00D63458" w:rsidP="00A6364B">
            <w:pPr>
              <w:jc w:val="center"/>
              <w:rPr>
                <w:sz w:val="22"/>
                <w:szCs w:val="22"/>
                <w:lang w:val="sr-Cyrl-CS"/>
              </w:rPr>
            </w:pPr>
            <w:r w:rsidRPr="00A6364B">
              <w:rPr>
                <w:sz w:val="22"/>
                <w:szCs w:val="22"/>
                <w:lang w:val="sr-Cyrl-CS"/>
              </w:rPr>
              <w:t>%</w:t>
            </w:r>
          </w:p>
          <w:p w:rsidR="00D63458" w:rsidRPr="00A6364B" w:rsidRDefault="00D63458" w:rsidP="00A6364B">
            <w:pPr>
              <w:jc w:val="center"/>
              <w:rPr>
                <w:b/>
                <w:sz w:val="22"/>
                <w:szCs w:val="22"/>
                <w:lang w:val="sr-Cyrl-CS"/>
              </w:rPr>
            </w:pPr>
            <w:r w:rsidRPr="00A6364B">
              <w:rPr>
                <w:sz w:val="22"/>
                <w:szCs w:val="22"/>
                <w:lang w:val="sr-Cyrl-CS"/>
              </w:rPr>
              <w:t>отписа</w:t>
            </w:r>
          </w:p>
        </w:tc>
        <w:tc>
          <w:tcPr>
            <w:tcW w:w="1443" w:type="dxa"/>
            <w:gridSpan w:val="2"/>
            <w:shd w:val="clear" w:color="auto" w:fill="auto"/>
          </w:tcPr>
          <w:p w:rsidR="00D63458" w:rsidRPr="00A6364B" w:rsidRDefault="00D63458" w:rsidP="00A6364B">
            <w:pPr>
              <w:ind w:hanging="72"/>
              <w:jc w:val="center"/>
              <w:rPr>
                <w:b/>
                <w:sz w:val="22"/>
                <w:szCs w:val="22"/>
                <w:lang w:val="sr-Cyrl-CS"/>
              </w:rPr>
            </w:pPr>
            <w:r w:rsidRPr="00A6364B">
              <w:rPr>
                <w:sz w:val="22"/>
                <w:szCs w:val="22"/>
                <w:lang w:val="sr-Cyrl-CS"/>
              </w:rPr>
              <w:t xml:space="preserve">Износ у </w:t>
            </w:r>
            <w:r w:rsidR="006569EF" w:rsidRPr="00A6364B">
              <w:rPr>
                <w:sz w:val="22"/>
                <w:szCs w:val="22"/>
                <w:lang w:val="sr-Cyrl-CS"/>
              </w:rPr>
              <w:t>(</w:t>
            </w:r>
            <w:r w:rsidRPr="00A6364B">
              <w:rPr>
                <w:sz w:val="22"/>
                <w:szCs w:val="22"/>
                <w:lang w:val="sr-Cyrl-CS"/>
              </w:rPr>
              <w:t>КМ</w:t>
            </w:r>
            <w:r w:rsidR="006569EF" w:rsidRPr="00A6364B">
              <w:rPr>
                <w:sz w:val="22"/>
                <w:szCs w:val="22"/>
                <w:lang w:val="sr-Cyrl-CS"/>
              </w:rPr>
              <w:t>)</w:t>
            </w:r>
          </w:p>
        </w:tc>
        <w:tc>
          <w:tcPr>
            <w:tcW w:w="853" w:type="dxa"/>
            <w:vMerge w:val="restart"/>
            <w:shd w:val="clear" w:color="auto" w:fill="auto"/>
            <w:vAlign w:val="center"/>
          </w:tcPr>
          <w:p w:rsidR="00D63458" w:rsidRPr="00A6364B" w:rsidRDefault="00D63458" w:rsidP="00A6364B">
            <w:pPr>
              <w:jc w:val="center"/>
              <w:rPr>
                <w:sz w:val="22"/>
                <w:szCs w:val="22"/>
              </w:rPr>
            </w:pPr>
          </w:p>
          <w:p w:rsidR="00D63458" w:rsidRPr="00A6364B" w:rsidRDefault="00D63458" w:rsidP="00A6364B">
            <w:pPr>
              <w:jc w:val="center"/>
              <w:rPr>
                <w:sz w:val="22"/>
                <w:szCs w:val="22"/>
                <w:lang w:val="sr-Cyrl-CS"/>
              </w:rPr>
            </w:pPr>
            <w:r w:rsidRPr="00A6364B">
              <w:rPr>
                <w:sz w:val="22"/>
                <w:szCs w:val="22"/>
                <w:lang w:val="sr-Cyrl-CS"/>
              </w:rPr>
              <w:t>%</w:t>
            </w:r>
          </w:p>
          <w:p w:rsidR="00D63458" w:rsidRPr="00A6364B" w:rsidRDefault="00D63458" w:rsidP="00A6364B">
            <w:pPr>
              <w:jc w:val="center"/>
              <w:rPr>
                <w:b/>
                <w:sz w:val="22"/>
                <w:szCs w:val="22"/>
                <w:lang w:val="sr-Cyrl-CS"/>
              </w:rPr>
            </w:pPr>
            <w:r w:rsidRPr="00A6364B">
              <w:rPr>
                <w:sz w:val="22"/>
                <w:szCs w:val="22"/>
                <w:lang w:val="sr-Cyrl-CS"/>
              </w:rPr>
              <w:t>отписа</w:t>
            </w:r>
          </w:p>
        </w:tc>
        <w:tc>
          <w:tcPr>
            <w:tcW w:w="1295" w:type="dxa"/>
            <w:gridSpan w:val="2"/>
            <w:shd w:val="clear" w:color="auto" w:fill="auto"/>
          </w:tcPr>
          <w:p w:rsidR="00D63458" w:rsidRPr="00A6364B" w:rsidRDefault="00D63458" w:rsidP="00A6364B">
            <w:pPr>
              <w:ind w:right="-183" w:hanging="180"/>
              <w:jc w:val="center"/>
              <w:rPr>
                <w:b/>
                <w:sz w:val="22"/>
                <w:szCs w:val="22"/>
                <w:lang w:val="sr-Cyrl-CS"/>
              </w:rPr>
            </w:pPr>
            <w:r w:rsidRPr="00A6364B">
              <w:rPr>
                <w:sz w:val="22"/>
                <w:szCs w:val="22"/>
                <w:lang w:val="sr-Cyrl-CS"/>
              </w:rPr>
              <w:t xml:space="preserve">Износ у </w:t>
            </w:r>
            <w:r w:rsidR="006569EF" w:rsidRPr="00A6364B">
              <w:rPr>
                <w:sz w:val="22"/>
                <w:szCs w:val="22"/>
                <w:lang w:val="sr-Cyrl-CS"/>
              </w:rPr>
              <w:t>(</w:t>
            </w:r>
            <w:r w:rsidRPr="00A6364B">
              <w:rPr>
                <w:sz w:val="22"/>
                <w:szCs w:val="22"/>
                <w:lang w:val="sr-Cyrl-CS"/>
              </w:rPr>
              <w:t>КМ</w:t>
            </w:r>
            <w:r w:rsidR="006569EF" w:rsidRPr="00A6364B">
              <w:rPr>
                <w:sz w:val="22"/>
                <w:szCs w:val="22"/>
                <w:lang w:val="sr-Cyrl-CS"/>
              </w:rPr>
              <w:t>)</w:t>
            </w:r>
          </w:p>
        </w:tc>
        <w:tc>
          <w:tcPr>
            <w:tcW w:w="1321" w:type="dxa"/>
            <w:vMerge w:val="restart"/>
            <w:shd w:val="clear" w:color="auto" w:fill="auto"/>
            <w:vAlign w:val="center"/>
          </w:tcPr>
          <w:p w:rsidR="00D63458" w:rsidRPr="00A6364B" w:rsidRDefault="00D63458" w:rsidP="00A6364B">
            <w:pPr>
              <w:jc w:val="center"/>
              <w:rPr>
                <w:b/>
                <w:i/>
                <w:sz w:val="22"/>
                <w:szCs w:val="22"/>
                <w:lang w:val="sr-Cyrl-CS"/>
              </w:rPr>
            </w:pPr>
          </w:p>
          <w:p w:rsidR="00D63458" w:rsidRPr="00A6364B" w:rsidRDefault="00D63458" w:rsidP="00A6364B">
            <w:pPr>
              <w:jc w:val="center"/>
              <w:rPr>
                <w:sz w:val="22"/>
                <w:szCs w:val="22"/>
                <w:lang w:val="sr-Cyrl-CS"/>
              </w:rPr>
            </w:pPr>
            <w:r w:rsidRPr="00A6364B">
              <w:rPr>
                <w:sz w:val="22"/>
                <w:szCs w:val="22"/>
                <w:lang w:val="sr-Cyrl-CS"/>
              </w:rPr>
              <w:t>%</w:t>
            </w:r>
          </w:p>
          <w:p w:rsidR="00D63458" w:rsidRPr="00A6364B" w:rsidRDefault="00D63458" w:rsidP="00A6364B">
            <w:pPr>
              <w:jc w:val="center"/>
              <w:rPr>
                <w:b/>
                <w:sz w:val="22"/>
                <w:szCs w:val="22"/>
                <w:lang w:val="sr-Cyrl-CS"/>
              </w:rPr>
            </w:pPr>
            <w:r w:rsidRPr="00A6364B">
              <w:rPr>
                <w:sz w:val="22"/>
                <w:szCs w:val="22"/>
                <w:lang w:val="sr-Cyrl-CS"/>
              </w:rPr>
              <w:t>отпис</w:t>
            </w:r>
          </w:p>
        </w:tc>
      </w:tr>
      <w:tr w:rsidR="006D6B94" w:rsidRPr="00A6364B" w:rsidTr="006F3B43">
        <w:trPr>
          <w:trHeight w:val="128"/>
        </w:trPr>
        <w:tc>
          <w:tcPr>
            <w:tcW w:w="671" w:type="dxa"/>
            <w:vMerge/>
            <w:shd w:val="clear" w:color="auto" w:fill="auto"/>
            <w:vAlign w:val="center"/>
          </w:tcPr>
          <w:p w:rsidR="00D63458" w:rsidRPr="00A6364B" w:rsidRDefault="00D63458" w:rsidP="00A6364B">
            <w:pPr>
              <w:jc w:val="center"/>
              <w:rPr>
                <w:sz w:val="22"/>
                <w:szCs w:val="22"/>
                <w:lang w:val="sr-Latn-CS"/>
              </w:rPr>
            </w:pPr>
          </w:p>
        </w:tc>
        <w:tc>
          <w:tcPr>
            <w:tcW w:w="1579" w:type="dxa"/>
            <w:vMerge/>
            <w:shd w:val="clear" w:color="auto" w:fill="auto"/>
            <w:vAlign w:val="center"/>
          </w:tcPr>
          <w:p w:rsidR="00D63458" w:rsidRPr="00A6364B" w:rsidRDefault="00D63458" w:rsidP="00A6364B">
            <w:pPr>
              <w:jc w:val="center"/>
              <w:rPr>
                <w:sz w:val="22"/>
                <w:szCs w:val="22"/>
                <w:lang w:val="sr-Cyrl-CS"/>
              </w:rPr>
            </w:pPr>
          </w:p>
        </w:tc>
        <w:tc>
          <w:tcPr>
            <w:tcW w:w="1339" w:type="dxa"/>
            <w:gridSpan w:val="2"/>
            <w:shd w:val="clear" w:color="auto" w:fill="auto"/>
            <w:vAlign w:val="center"/>
          </w:tcPr>
          <w:p w:rsidR="00D63458" w:rsidRPr="00A6364B" w:rsidRDefault="00B21D8C" w:rsidP="00A6364B">
            <w:pPr>
              <w:jc w:val="center"/>
              <w:rPr>
                <w:sz w:val="22"/>
                <w:szCs w:val="22"/>
                <w:lang w:val="sr-Cyrl-CS"/>
              </w:rPr>
            </w:pPr>
            <w:r w:rsidRPr="00A6364B">
              <w:rPr>
                <w:sz w:val="22"/>
                <w:szCs w:val="22"/>
                <w:lang w:val="sr-Cyrl-CS"/>
              </w:rPr>
              <w:t>Дјелатност за коју се тражи дозвола</w:t>
            </w:r>
          </w:p>
        </w:tc>
        <w:tc>
          <w:tcPr>
            <w:tcW w:w="853" w:type="dxa"/>
            <w:vMerge/>
            <w:shd w:val="clear" w:color="auto" w:fill="auto"/>
            <w:vAlign w:val="center"/>
          </w:tcPr>
          <w:p w:rsidR="00D63458" w:rsidRPr="00A6364B" w:rsidRDefault="00D63458" w:rsidP="00A6364B">
            <w:pPr>
              <w:rPr>
                <w:sz w:val="22"/>
                <w:szCs w:val="22"/>
                <w:lang w:val="sr-Cyrl-CS"/>
              </w:rPr>
            </w:pPr>
          </w:p>
        </w:tc>
        <w:tc>
          <w:tcPr>
            <w:tcW w:w="1443" w:type="dxa"/>
            <w:gridSpan w:val="2"/>
            <w:shd w:val="clear" w:color="auto" w:fill="auto"/>
            <w:vAlign w:val="center"/>
          </w:tcPr>
          <w:p w:rsidR="00C11A71" w:rsidRPr="00A6364B" w:rsidRDefault="00C11A71" w:rsidP="00A6364B">
            <w:pPr>
              <w:jc w:val="center"/>
              <w:rPr>
                <w:sz w:val="22"/>
                <w:szCs w:val="22"/>
                <w:lang w:val="sr-Cyrl-BA"/>
              </w:rPr>
            </w:pPr>
          </w:p>
          <w:p w:rsidR="00D63458" w:rsidRPr="00A6364B" w:rsidRDefault="00DE6381" w:rsidP="00A6364B">
            <w:pPr>
              <w:jc w:val="center"/>
              <w:rPr>
                <w:sz w:val="22"/>
                <w:szCs w:val="22"/>
              </w:rPr>
            </w:pPr>
            <w:r w:rsidRPr="00A6364B">
              <w:rPr>
                <w:sz w:val="22"/>
                <w:szCs w:val="22"/>
                <w:lang w:val="sr-Cyrl-BA"/>
              </w:rPr>
              <w:t>Остале</w:t>
            </w:r>
          </w:p>
          <w:p w:rsidR="00D63458" w:rsidRPr="00A6364B" w:rsidRDefault="00D63458" w:rsidP="00A6364B">
            <w:pPr>
              <w:jc w:val="center"/>
              <w:rPr>
                <w:sz w:val="22"/>
                <w:szCs w:val="22"/>
                <w:lang w:val="sr-Cyrl-CS"/>
              </w:rPr>
            </w:pPr>
            <w:r w:rsidRPr="00A6364B">
              <w:rPr>
                <w:sz w:val="22"/>
                <w:szCs w:val="22"/>
                <w:lang w:val="sr-Cyrl-CS"/>
              </w:rPr>
              <w:t>дјелатности</w:t>
            </w:r>
          </w:p>
          <w:p w:rsidR="007613F0" w:rsidRPr="00A6364B" w:rsidRDefault="007613F0" w:rsidP="00A6364B">
            <w:pPr>
              <w:jc w:val="center"/>
              <w:rPr>
                <w:b/>
                <w:i/>
                <w:sz w:val="22"/>
                <w:szCs w:val="22"/>
                <w:lang w:val="sr-Cyrl-CS"/>
              </w:rPr>
            </w:pPr>
          </w:p>
        </w:tc>
        <w:tc>
          <w:tcPr>
            <w:tcW w:w="853" w:type="dxa"/>
            <w:vMerge/>
            <w:shd w:val="clear" w:color="auto" w:fill="auto"/>
            <w:vAlign w:val="center"/>
          </w:tcPr>
          <w:p w:rsidR="00D63458" w:rsidRPr="00A6364B" w:rsidRDefault="00D63458" w:rsidP="00A6364B">
            <w:pPr>
              <w:jc w:val="center"/>
              <w:rPr>
                <w:b/>
                <w:i/>
                <w:sz w:val="22"/>
                <w:szCs w:val="22"/>
                <w:lang w:val="sr-Cyrl-CS"/>
              </w:rPr>
            </w:pPr>
          </w:p>
        </w:tc>
        <w:tc>
          <w:tcPr>
            <w:tcW w:w="1295" w:type="dxa"/>
            <w:gridSpan w:val="2"/>
            <w:shd w:val="clear" w:color="auto" w:fill="auto"/>
            <w:vAlign w:val="center"/>
          </w:tcPr>
          <w:p w:rsidR="00C11A71" w:rsidRPr="00A6364B" w:rsidRDefault="00C11A71" w:rsidP="00A6364B">
            <w:pPr>
              <w:jc w:val="center"/>
              <w:rPr>
                <w:sz w:val="22"/>
                <w:szCs w:val="22"/>
                <w:lang w:val="sr-Cyrl-CS"/>
              </w:rPr>
            </w:pPr>
          </w:p>
          <w:p w:rsidR="00D63458" w:rsidRPr="00A6364B" w:rsidRDefault="00D63458" w:rsidP="00A6364B">
            <w:pPr>
              <w:jc w:val="center"/>
              <w:rPr>
                <w:sz w:val="22"/>
                <w:szCs w:val="22"/>
                <w:lang w:val="sr-Cyrl-CS"/>
              </w:rPr>
            </w:pPr>
            <w:r w:rsidRPr="00A6364B">
              <w:rPr>
                <w:sz w:val="22"/>
                <w:szCs w:val="22"/>
                <w:lang w:val="sr-Cyrl-CS"/>
              </w:rPr>
              <w:t>Укупно</w:t>
            </w:r>
          </w:p>
          <w:p w:rsidR="007613F0" w:rsidRPr="00A6364B" w:rsidRDefault="007613F0" w:rsidP="00A6364B">
            <w:pPr>
              <w:jc w:val="center"/>
              <w:rPr>
                <w:b/>
                <w:i/>
                <w:sz w:val="22"/>
                <w:szCs w:val="22"/>
                <w:lang w:val="sr-Latn-CS"/>
              </w:rPr>
            </w:pPr>
          </w:p>
        </w:tc>
        <w:tc>
          <w:tcPr>
            <w:tcW w:w="1321" w:type="dxa"/>
            <w:vMerge/>
            <w:shd w:val="clear" w:color="auto" w:fill="auto"/>
            <w:vAlign w:val="center"/>
          </w:tcPr>
          <w:p w:rsidR="00D63458" w:rsidRPr="00A6364B" w:rsidRDefault="00D63458" w:rsidP="00A6364B">
            <w:pPr>
              <w:jc w:val="center"/>
              <w:rPr>
                <w:b/>
                <w:i/>
                <w:sz w:val="22"/>
                <w:szCs w:val="22"/>
                <w:lang w:val="sr-Latn-CS"/>
              </w:rPr>
            </w:pPr>
          </w:p>
        </w:tc>
      </w:tr>
      <w:tr w:rsidR="006D6B94" w:rsidRPr="00A6364B" w:rsidTr="006D6B94">
        <w:trPr>
          <w:cantSplit/>
          <w:trHeight w:val="1220"/>
        </w:trPr>
        <w:tc>
          <w:tcPr>
            <w:tcW w:w="671" w:type="dxa"/>
            <w:vMerge/>
            <w:shd w:val="clear" w:color="auto" w:fill="auto"/>
          </w:tcPr>
          <w:p w:rsidR="00D63458" w:rsidRPr="00A6364B" w:rsidRDefault="00D63458" w:rsidP="00A6364B">
            <w:pPr>
              <w:jc w:val="center"/>
              <w:rPr>
                <w:sz w:val="22"/>
                <w:szCs w:val="22"/>
                <w:lang w:val="sr-Latn-CS"/>
              </w:rPr>
            </w:pPr>
          </w:p>
        </w:tc>
        <w:tc>
          <w:tcPr>
            <w:tcW w:w="1579" w:type="dxa"/>
            <w:vMerge/>
            <w:shd w:val="clear" w:color="auto" w:fill="auto"/>
          </w:tcPr>
          <w:p w:rsidR="00D63458" w:rsidRPr="00A6364B" w:rsidRDefault="00D63458" w:rsidP="00A6364B">
            <w:pPr>
              <w:jc w:val="center"/>
              <w:rPr>
                <w:b/>
                <w:i/>
                <w:sz w:val="22"/>
                <w:szCs w:val="22"/>
                <w:lang w:val="sr-Latn-CS"/>
              </w:rPr>
            </w:pPr>
          </w:p>
        </w:tc>
        <w:tc>
          <w:tcPr>
            <w:tcW w:w="687" w:type="dxa"/>
            <w:shd w:val="clear" w:color="auto" w:fill="auto"/>
            <w:textDirection w:val="btLr"/>
            <w:vAlign w:val="center"/>
          </w:tcPr>
          <w:p w:rsidR="00D63458" w:rsidRPr="00A6364B" w:rsidRDefault="00D63458" w:rsidP="00A6364B">
            <w:pPr>
              <w:ind w:left="113" w:right="113"/>
              <w:rPr>
                <w:sz w:val="22"/>
                <w:szCs w:val="22"/>
                <w:lang w:val="sr-Cyrl-CS"/>
              </w:rPr>
            </w:pPr>
            <w:r w:rsidRPr="00A6364B">
              <w:rPr>
                <w:sz w:val="22"/>
                <w:szCs w:val="22"/>
                <w:lang w:val="sr-Cyrl-CS"/>
              </w:rPr>
              <w:t>Набавна вриједност</w:t>
            </w:r>
          </w:p>
        </w:tc>
        <w:tc>
          <w:tcPr>
            <w:tcW w:w="652" w:type="dxa"/>
            <w:shd w:val="clear" w:color="auto" w:fill="auto"/>
            <w:textDirection w:val="btLr"/>
            <w:vAlign w:val="center"/>
          </w:tcPr>
          <w:p w:rsidR="00D63458" w:rsidRPr="00A6364B" w:rsidRDefault="00D63458" w:rsidP="00A6364B">
            <w:pPr>
              <w:ind w:left="113" w:right="113"/>
              <w:rPr>
                <w:sz w:val="22"/>
                <w:szCs w:val="22"/>
                <w:lang w:val="sr-Cyrl-CS"/>
              </w:rPr>
            </w:pPr>
            <w:r w:rsidRPr="00A6364B">
              <w:rPr>
                <w:sz w:val="22"/>
                <w:szCs w:val="22"/>
                <w:lang w:val="sr-Cyrl-CS"/>
              </w:rPr>
              <w:t>Садашња вриједност</w:t>
            </w:r>
          </w:p>
        </w:tc>
        <w:tc>
          <w:tcPr>
            <w:tcW w:w="853" w:type="dxa"/>
            <w:vMerge/>
            <w:shd w:val="clear" w:color="auto" w:fill="auto"/>
          </w:tcPr>
          <w:p w:rsidR="00D63458" w:rsidRPr="00A6364B" w:rsidRDefault="00D63458" w:rsidP="00A6364B">
            <w:pPr>
              <w:jc w:val="center"/>
              <w:rPr>
                <w:sz w:val="22"/>
                <w:szCs w:val="22"/>
                <w:lang w:val="sr-Cyrl-CS"/>
              </w:rPr>
            </w:pPr>
          </w:p>
        </w:tc>
        <w:tc>
          <w:tcPr>
            <w:tcW w:w="742" w:type="dxa"/>
            <w:shd w:val="clear" w:color="auto" w:fill="auto"/>
            <w:textDirection w:val="btLr"/>
            <w:vAlign w:val="center"/>
          </w:tcPr>
          <w:p w:rsidR="00D63458" w:rsidRPr="00A6364B" w:rsidRDefault="00D63458" w:rsidP="00A6364B">
            <w:pPr>
              <w:ind w:left="113" w:right="113"/>
              <w:rPr>
                <w:b/>
                <w:i/>
                <w:sz w:val="22"/>
                <w:szCs w:val="22"/>
                <w:lang w:val="sr-Latn-CS"/>
              </w:rPr>
            </w:pPr>
            <w:r w:rsidRPr="00A6364B">
              <w:rPr>
                <w:sz w:val="22"/>
                <w:szCs w:val="22"/>
                <w:lang w:val="sr-Cyrl-CS"/>
              </w:rPr>
              <w:t>Набавна вриједност</w:t>
            </w:r>
          </w:p>
        </w:tc>
        <w:tc>
          <w:tcPr>
            <w:tcW w:w="701" w:type="dxa"/>
            <w:shd w:val="clear" w:color="auto" w:fill="auto"/>
            <w:textDirection w:val="btLr"/>
            <w:vAlign w:val="center"/>
          </w:tcPr>
          <w:p w:rsidR="00D63458" w:rsidRPr="00A6364B" w:rsidRDefault="00D63458" w:rsidP="00A6364B">
            <w:pPr>
              <w:ind w:left="113" w:right="113"/>
              <w:rPr>
                <w:b/>
                <w:i/>
                <w:sz w:val="22"/>
                <w:szCs w:val="22"/>
                <w:lang w:val="sr-Latn-CS"/>
              </w:rPr>
            </w:pPr>
            <w:r w:rsidRPr="00A6364B">
              <w:rPr>
                <w:sz w:val="22"/>
                <w:szCs w:val="22"/>
                <w:lang w:val="sr-Cyrl-CS"/>
              </w:rPr>
              <w:t>Садашња вриједност</w:t>
            </w:r>
          </w:p>
        </w:tc>
        <w:tc>
          <w:tcPr>
            <w:tcW w:w="853" w:type="dxa"/>
            <w:vMerge/>
            <w:shd w:val="clear" w:color="auto" w:fill="auto"/>
            <w:textDirection w:val="btLr"/>
          </w:tcPr>
          <w:p w:rsidR="00D63458" w:rsidRPr="00A6364B" w:rsidRDefault="00D63458" w:rsidP="00A6364B">
            <w:pPr>
              <w:ind w:left="113" w:right="113"/>
              <w:rPr>
                <w:b/>
                <w:i/>
                <w:sz w:val="22"/>
                <w:szCs w:val="22"/>
                <w:lang w:val="sr-Latn-CS"/>
              </w:rPr>
            </w:pPr>
          </w:p>
        </w:tc>
        <w:tc>
          <w:tcPr>
            <w:tcW w:w="626" w:type="dxa"/>
            <w:shd w:val="clear" w:color="auto" w:fill="auto"/>
            <w:textDirection w:val="btLr"/>
            <w:vAlign w:val="center"/>
          </w:tcPr>
          <w:p w:rsidR="00D63458" w:rsidRPr="00A6364B" w:rsidRDefault="00D63458" w:rsidP="00A6364B">
            <w:pPr>
              <w:ind w:left="113" w:right="113"/>
              <w:rPr>
                <w:b/>
                <w:i/>
                <w:sz w:val="22"/>
                <w:szCs w:val="22"/>
                <w:lang w:val="sr-Latn-CS"/>
              </w:rPr>
            </w:pPr>
            <w:r w:rsidRPr="00A6364B">
              <w:rPr>
                <w:sz w:val="22"/>
                <w:szCs w:val="22"/>
                <w:lang w:val="sr-Cyrl-CS"/>
              </w:rPr>
              <w:t>Набавна вриједност</w:t>
            </w:r>
          </w:p>
        </w:tc>
        <w:tc>
          <w:tcPr>
            <w:tcW w:w="669" w:type="dxa"/>
            <w:shd w:val="clear" w:color="auto" w:fill="auto"/>
            <w:textDirection w:val="btLr"/>
            <w:vAlign w:val="center"/>
          </w:tcPr>
          <w:p w:rsidR="00D63458" w:rsidRPr="00A6364B" w:rsidRDefault="00D63458" w:rsidP="00A6364B">
            <w:pPr>
              <w:ind w:left="113" w:right="113"/>
              <w:rPr>
                <w:b/>
                <w:i/>
                <w:sz w:val="22"/>
                <w:szCs w:val="22"/>
                <w:lang w:val="sr-Latn-CS"/>
              </w:rPr>
            </w:pPr>
            <w:r w:rsidRPr="00A6364B">
              <w:rPr>
                <w:sz w:val="22"/>
                <w:szCs w:val="22"/>
                <w:lang w:val="sr-Cyrl-CS"/>
              </w:rPr>
              <w:t>Садашња вриједност</w:t>
            </w:r>
          </w:p>
        </w:tc>
        <w:tc>
          <w:tcPr>
            <w:tcW w:w="1321" w:type="dxa"/>
            <w:vMerge/>
            <w:shd w:val="clear" w:color="auto" w:fill="auto"/>
            <w:vAlign w:val="center"/>
          </w:tcPr>
          <w:p w:rsidR="00D63458" w:rsidRPr="00A6364B" w:rsidRDefault="00D63458" w:rsidP="00A6364B">
            <w:pPr>
              <w:jc w:val="center"/>
              <w:rPr>
                <w:b/>
                <w:i/>
                <w:sz w:val="22"/>
                <w:szCs w:val="22"/>
                <w:lang w:val="sr-Cyrl-CS"/>
              </w:rPr>
            </w:pPr>
          </w:p>
        </w:tc>
      </w:tr>
      <w:tr w:rsidR="006D6B94" w:rsidRPr="00A6364B" w:rsidTr="006D6B94">
        <w:trPr>
          <w:trHeight w:val="288"/>
        </w:trPr>
        <w:tc>
          <w:tcPr>
            <w:tcW w:w="671" w:type="dxa"/>
            <w:shd w:val="clear" w:color="auto" w:fill="auto"/>
            <w:vAlign w:val="center"/>
          </w:tcPr>
          <w:p w:rsidR="009A259E" w:rsidRPr="00A6364B" w:rsidRDefault="009A259E" w:rsidP="00A6364B">
            <w:pPr>
              <w:jc w:val="center"/>
              <w:rPr>
                <w:sz w:val="22"/>
                <w:szCs w:val="22"/>
                <w:lang w:val="sr-Latn-CS"/>
              </w:rPr>
            </w:pPr>
            <w:r w:rsidRPr="00A6364B">
              <w:rPr>
                <w:sz w:val="22"/>
                <w:szCs w:val="22"/>
                <w:lang w:val="sr-Latn-CS"/>
              </w:rPr>
              <w:t>1.</w:t>
            </w:r>
          </w:p>
        </w:tc>
        <w:tc>
          <w:tcPr>
            <w:tcW w:w="1579" w:type="dxa"/>
            <w:shd w:val="clear" w:color="auto" w:fill="auto"/>
            <w:vAlign w:val="center"/>
          </w:tcPr>
          <w:p w:rsidR="009A259E" w:rsidRPr="00A6364B" w:rsidRDefault="009A259E" w:rsidP="00A6364B">
            <w:pPr>
              <w:rPr>
                <w:sz w:val="22"/>
                <w:szCs w:val="22"/>
                <w:lang w:val="sr-Cyrl-CS"/>
              </w:rPr>
            </w:pPr>
            <w:r w:rsidRPr="00A6364B">
              <w:rPr>
                <w:sz w:val="22"/>
                <w:szCs w:val="22"/>
                <w:lang w:val="sr-Cyrl-BA"/>
              </w:rPr>
              <w:t>З</w:t>
            </w:r>
            <w:r w:rsidRPr="00A6364B">
              <w:rPr>
                <w:sz w:val="22"/>
                <w:szCs w:val="22"/>
                <w:lang w:val="sr-Cyrl-CS"/>
              </w:rPr>
              <w:t>емљиште</w:t>
            </w:r>
          </w:p>
        </w:tc>
        <w:tc>
          <w:tcPr>
            <w:tcW w:w="687" w:type="dxa"/>
            <w:shd w:val="clear" w:color="auto" w:fill="auto"/>
            <w:vAlign w:val="center"/>
          </w:tcPr>
          <w:p w:rsidR="009A259E" w:rsidRPr="00A6364B" w:rsidRDefault="009A259E" w:rsidP="00A6364B">
            <w:pPr>
              <w:jc w:val="center"/>
              <w:rPr>
                <w:sz w:val="22"/>
                <w:szCs w:val="22"/>
                <w:lang w:val="sr-Cyrl-CS"/>
              </w:rPr>
            </w:pPr>
          </w:p>
        </w:tc>
        <w:tc>
          <w:tcPr>
            <w:tcW w:w="652" w:type="dxa"/>
            <w:shd w:val="clear" w:color="auto" w:fill="auto"/>
            <w:vAlign w:val="center"/>
          </w:tcPr>
          <w:p w:rsidR="009A259E" w:rsidRPr="00A6364B" w:rsidRDefault="009A259E" w:rsidP="00A6364B">
            <w:pPr>
              <w:jc w:val="center"/>
              <w:rPr>
                <w:sz w:val="22"/>
                <w:szCs w:val="22"/>
                <w:lang w:val="sr-Cyrl-CS"/>
              </w:rPr>
            </w:pPr>
          </w:p>
        </w:tc>
        <w:tc>
          <w:tcPr>
            <w:tcW w:w="853" w:type="dxa"/>
            <w:shd w:val="clear" w:color="auto" w:fill="auto"/>
            <w:vAlign w:val="center"/>
          </w:tcPr>
          <w:p w:rsidR="009A259E" w:rsidRPr="00A6364B" w:rsidRDefault="009A259E" w:rsidP="00A6364B">
            <w:pPr>
              <w:jc w:val="center"/>
              <w:rPr>
                <w:sz w:val="22"/>
                <w:szCs w:val="22"/>
                <w:lang w:val="sr-Cyrl-CS"/>
              </w:rPr>
            </w:pPr>
          </w:p>
        </w:tc>
        <w:tc>
          <w:tcPr>
            <w:tcW w:w="742" w:type="dxa"/>
            <w:shd w:val="clear" w:color="auto" w:fill="auto"/>
            <w:vAlign w:val="center"/>
          </w:tcPr>
          <w:p w:rsidR="009A259E" w:rsidRPr="00A6364B" w:rsidRDefault="009A259E" w:rsidP="00A6364B">
            <w:pPr>
              <w:jc w:val="center"/>
              <w:rPr>
                <w:sz w:val="22"/>
                <w:szCs w:val="22"/>
                <w:lang w:val="sr-Latn-CS"/>
              </w:rPr>
            </w:pPr>
          </w:p>
        </w:tc>
        <w:tc>
          <w:tcPr>
            <w:tcW w:w="701" w:type="dxa"/>
            <w:shd w:val="clear" w:color="auto" w:fill="auto"/>
            <w:vAlign w:val="center"/>
          </w:tcPr>
          <w:p w:rsidR="009A259E" w:rsidRPr="00A6364B" w:rsidRDefault="009A259E" w:rsidP="00A6364B">
            <w:pPr>
              <w:jc w:val="center"/>
              <w:rPr>
                <w:sz w:val="22"/>
                <w:szCs w:val="22"/>
                <w:lang w:val="sr-Latn-CS"/>
              </w:rPr>
            </w:pPr>
          </w:p>
        </w:tc>
        <w:tc>
          <w:tcPr>
            <w:tcW w:w="853" w:type="dxa"/>
            <w:shd w:val="clear" w:color="auto" w:fill="auto"/>
            <w:vAlign w:val="center"/>
          </w:tcPr>
          <w:p w:rsidR="009A259E" w:rsidRPr="00A6364B" w:rsidRDefault="009A259E" w:rsidP="00A6364B">
            <w:pPr>
              <w:jc w:val="center"/>
              <w:rPr>
                <w:sz w:val="22"/>
                <w:szCs w:val="22"/>
                <w:lang w:val="sr-Latn-CS"/>
              </w:rPr>
            </w:pPr>
          </w:p>
        </w:tc>
        <w:tc>
          <w:tcPr>
            <w:tcW w:w="626" w:type="dxa"/>
            <w:shd w:val="clear" w:color="auto" w:fill="auto"/>
            <w:vAlign w:val="center"/>
          </w:tcPr>
          <w:p w:rsidR="009A259E" w:rsidRPr="00A6364B" w:rsidRDefault="009A259E" w:rsidP="00A6364B">
            <w:pPr>
              <w:jc w:val="center"/>
              <w:rPr>
                <w:sz w:val="22"/>
                <w:szCs w:val="22"/>
                <w:lang w:val="sr-Latn-CS"/>
              </w:rPr>
            </w:pPr>
          </w:p>
        </w:tc>
        <w:tc>
          <w:tcPr>
            <w:tcW w:w="669" w:type="dxa"/>
            <w:shd w:val="clear" w:color="auto" w:fill="auto"/>
            <w:vAlign w:val="center"/>
          </w:tcPr>
          <w:p w:rsidR="009A259E" w:rsidRPr="00A6364B" w:rsidRDefault="009A259E" w:rsidP="00A6364B">
            <w:pPr>
              <w:jc w:val="center"/>
              <w:rPr>
                <w:sz w:val="22"/>
                <w:szCs w:val="22"/>
                <w:lang w:val="sr-Latn-CS"/>
              </w:rPr>
            </w:pPr>
          </w:p>
        </w:tc>
        <w:tc>
          <w:tcPr>
            <w:tcW w:w="1321" w:type="dxa"/>
            <w:shd w:val="clear" w:color="auto" w:fill="auto"/>
            <w:vAlign w:val="center"/>
          </w:tcPr>
          <w:p w:rsidR="009A259E" w:rsidRPr="00A6364B" w:rsidRDefault="009A259E" w:rsidP="00A6364B">
            <w:pPr>
              <w:jc w:val="center"/>
              <w:rPr>
                <w:b/>
                <w:i/>
                <w:sz w:val="22"/>
                <w:szCs w:val="22"/>
                <w:lang w:val="sr-Latn-CS"/>
              </w:rPr>
            </w:pPr>
          </w:p>
        </w:tc>
      </w:tr>
      <w:tr w:rsidR="006D6B94" w:rsidRPr="00A6364B" w:rsidTr="006D6B94">
        <w:trPr>
          <w:trHeight w:val="288"/>
        </w:trPr>
        <w:tc>
          <w:tcPr>
            <w:tcW w:w="671" w:type="dxa"/>
            <w:shd w:val="clear" w:color="auto" w:fill="auto"/>
            <w:vAlign w:val="center"/>
          </w:tcPr>
          <w:p w:rsidR="00D63458" w:rsidRPr="00A6364B" w:rsidRDefault="009A259E" w:rsidP="00A6364B">
            <w:pPr>
              <w:jc w:val="center"/>
              <w:rPr>
                <w:sz w:val="22"/>
                <w:szCs w:val="22"/>
                <w:lang w:val="sr-Latn-CS"/>
              </w:rPr>
            </w:pPr>
            <w:r w:rsidRPr="00A6364B">
              <w:rPr>
                <w:sz w:val="22"/>
                <w:szCs w:val="22"/>
                <w:lang w:val="sr-Latn-CS"/>
              </w:rPr>
              <w:t>2</w:t>
            </w:r>
            <w:r w:rsidR="00D63458" w:rsidRPr="00A6364B">
              <w:rPr>
                <w:sz w:val="22"/>
                <w:szCs w:val="22"/>
                <w:lang w:val="sr-Latn-CS"/>
              </w:rPr>
              <w:t>.</w:t>
            </w:r>
          </w:p>
        </w:tc>
        <w:tc>
          <w:tcPr>
            <w:tcW w:w="1579" w:type="dxa"/>
            <w:shd w:val="clear" w:color="auto" w:fill="auto"/>
            <w:vAlign w:val="center"/>
          </w:tcPr>
          <w:p w:rsidR="00D63458" w:rsidRPr="00A6364B" w:rsidRDefault="00D63458" w:rsidP="00A6364B">
            <w:pPr>
              <w:rPr>
                <w:sz w:val="22"/>
                <w:szCs w:val="22"/>
                <w:lang w:val="sr-Cyrl-CS"/>
              </w:rPr>
            </w:pPr>
            <w:r w:rsidRPr="00A6364B">
              <w:rPr>
                <w:sz w:val="22"/>
                <w:szCs w:val="22"/>
                <w:lang w:val="sr-Cyrl-CS"/>
              </w:rPr>
              <w:t xml:space="preserve">Грађевински објекти </w:t>
            </w:r>
          </w:p>
        </w:tc>
        <w:tc>
          <w:tcPr>
            <w:tcW w:w="687" w:type="dxa"/>
            <w:shd w:val="clear" w:color="auto" w:fill="auto"/>
            <w:vAlign w:val="center"/>
          </w:tcPr>
          <w:p w:rsidR="00D63458" w:rsidRPr="00A6364B" w:rsidRDefault="00D63458" w:rsidP="00A6364B">
            <w:pPr>
              <w:jc w:val="center"/>
              <w:rPr>
                <w:sz w:val="22"/>
                <w:szCs w:val="22"/>
                <w:lang w:val="sr-Cyrl-CS"/>
              </w:rPr>
            </w:pPr>
          </w:p>
        </w:tc>
        <w:tc>
          <w:tcPr>
            <w:tcW w:w="652" w:type="dxa"/>
            <w:shd w:val="clear" w:color="auto" w:fill="auto"/>
            <w:vAlign w:val="center"/>
          </w:tcPr>
          <w:p w:rsidR="00D63458" w:rsidRPr="00A6364B" w:rsidRDefault="00D63458" w:rsidP="00A6364B">
            <w:pPr>
              <w:jc w:val="center"/>
              <w:rPr>
                <w:sz w:val="22"/>
                <w:szCs w:val="22"/>
                <w:lang w:val="sr-Cyrl-CS"/>
              </w:rPr>
            </w:pPr>
          </w:p>
        </w:tc>
        <w:tc>
          <w:tcPr>
            <w:tcW w:w="853" w:type="dxa"/>
            <w:shd w:val="clear" w:color="auto" w:fill="auto"/>
            <w:vAlign w:val="center"/>
          </w:tcPr>
          <w:p w:rsidR="00D63458" w:rsidRPr="00A6364B" w:rsidRDefault="00D63458" w:rsidP="00A6364B">
            <w:pPr>
              <w:jc w:val="center"/>
              <w:rPr>
                <w:sz w:val="22"/>
                <w:szCs w:val="22"/>
                <w:lang w:val="sr-Cyrl-CS"/>
              </w:rPr>
            </w:pPr>
          </w:p>
        </w:tc>
        <w:tc>
          <w:tcPr>
            <w:tcW w:w="742" w:type="dxa"/>
            <w:shd w:val="clear" w:color="auto" w:fill="auto"/>
            <w:vAlign w:val="center"/>
          </w:tcPr>
          <w:p w:rsidR="00D63458" w:rsidRPr="00A6364B" w:rsidRDefault="00D63458" w:rsidP="00A6364B">
            <w:pPr>
              <w:jc w:val="center"/>
              <w:rPr>
                <w:sz w:val="22"/>
                <w:szCs w:val="22"/>
                <w:lang w:val="sr-Latn-CS"/>
              </w:rPr>
            </w:pPr>
          </w:p>
        </w:tc>
        <w:tc>
          <w:tcPr>
            <w:tcW w:w="701" w:type="dxa"/>
            <w:shd w:val="clear" w:color="auto" w:fill="auto"/>
            <w:vAlign w:val="center"/>
          </w:tcPr>
          <w:p w:rsidR="00D63458" w:rsidRPr="00A6364B" w:rsidRDefault="00D63458" w:rsidP="00A6364B">
            <w:pPr>
              <w:jc w:val="center"/>
              <w:rPr>
                <w:sz w:val="22"/>
                <w:szCs w:val="22"/>
                <w:lang w:val="sr-Latn-CS"/>
              </w:rPr>
            </w:pPr>
          </w:p>
        </w:tc>
        <w:tc>
          <w:tcPr>
            <w:tcW w:w="853" w:type="dxa"/>
            <w:shd w:val="clear" w:color="auto" w:fill="auto"/>
            <w:vAlign w:val="center"/>
          </w:tcPr>
          <w:p w:rsidR="00D63458" w:rsidRPr="00A6364B" w:rsidRDefault="00D63458" w:rsidP="00A6364B">
            <w:pPr>
              <w:jc w:val="center"/>
              <w:rPr>
                <w:sz w:val="22"/>
                <w:szCs w:val="22"/>
                <w:lang w:val="sr-Latn-CS"/>
              </w:rPr>
            </w:pPr>
          </w:p>
        </w:tc>
        <w:tc>
          <w:tcPr>
            <w:tcW w:w="626" w:type="dxa"/>
            <w:shd w:val="clear" w:color="auto" w:fill="auto"/>
            <w:vAlign w:val="center"/>
          </w:tcPr>
          <w:p w:rsidR="00D63458" w:rsidRPr="00A6364B" w:rsidRDefault="00D63458" w:rsidP="00A6364B">
            <w:pPr>
              <w:jc w:val="center"/>
              <w:rPr>
                <w:sz w:val="22"/>
                <w:szCs w:val="22"/>
                <w:lang w:val="sr-Latn-CS"/>
              </w:rPr>
            </w:pPr>
          </w:p>
        </w:tc>
        <w:tc>
          <w:tcPr>
            <w:tcW w:w="669" w:type="dxa"/>
            <w:shd w:val="clear" w:color="auto" w:fill="auto"/>
            <w:vAlign w:val="center"/>
          </w:tcPr>
          <w:p w:rsidR="00D63458" w:rsidRPr="00A6364B" w:rsidRDefault="00D63458" w:rsidP="00A6364B">
            <w:pPr>
              <w:jc w:val="center"/>
              <w:rPr>
                <w:sz w:val="22"/>
                <w:szCs w:val="22"/>
                <w:lang w:val="sr-Latn-CS"/>
              </w:rPr>
            </w:pPr>
          </w:p>
        </w:tc>
        <w:tc>
          <w:tcPr>
            <w:tcW w:w="1321" w:type="dxa"/>
            <w:shd w:val="clear" w:color="auto" w:fill="auto"/>
            <w:vAlign w:val="center"/>
          </w:tcPr>
          <w:p w:rsidR="00D63458" w:rsidRPr="00A6364B" w:rsidRDefault="00D63458" w:rsidP="00A6364B">
            <w:pPr>
              <w:jc w:val="center"/>
              <w:rPr>
                <w:b/>
                <w:i/>
                <w:sz w:val="22"/>
                <w:szCs w:val="22"/>
                <w:lang w:val="sr-Latn-CS"/>
              </w:rPr>
            </w:pPr>
          </w:p>
        </w:tc>
      </w:tr>
      <w:tr w:rsidR="006D6B94" w:rsidRPr="00A6364B" w:rsidTr="006D6B94">
        <w:trPr>
          <w:trHeight w:val="304"/>
        </w:trPr>
        <w:tc>
          <w:tcPr>
            <w:tcW w:w="671" w:type="dxa"/>
            <w:shd w:val="clear" w:color="auto" w:fill="auto"/>
            <w:vAlign w:val="center"/>
          </w:tcPr>
          <w:p w:rsidR="00D63458" w:rsidRPr="00A6364B" w:rsidRDefault="009A259E" w:rsidP="00A6364B">
            <w:pPr>
              <w:jc w:val="center"/>
              <w:rPr>
                <w:sz w:val="22"/>
                <w:szCs w:val="22"/>
                <w:lang w:val="sr-Latn-CS"/>
              </w:rPr>
            </w:pPr>
            <w:r w:rsidRPr="00A6364B">
              <w:rPr>
                <w:sz w:val="22"/>
                <w:szCs w:val="22"/>
                <w:lang w:val="sr-Latn-CS"/>
              </w:rPr>
              <w:t>3</w:t>
            </w:r>
            <w:r w:rsidR="00D63458" w:rsidRPr="00A6364B">
              <w:rPr>
                <w:sz w:val="22"/>
                <w:szCs w:val="22"/>
                <w:lang w:val="sr-Latn-CS"/>
              </w:rPr>
              <w:t>.</w:t>
            </w:r>
          </w:p>
        </w:tc>
        <w:tc>
          <w:tcPr>
            <w:tcW w:w="1579" w:type="dxa"/>
            <w:shd w:val="clear" w:color="auto" w:fill="auto"/>
            <w:vAlign w:val="center"/>
          </w:tcPr>
          <w:p w:rsidR="00D63458" w:rsidRPr="00A6364B" w:rsidRDefault="00D63458" w:rsidP="00A6364B">
            <w:pPr>
              <w:rPr>
                <w:sz w:val="22"/>
                <w:szCs w:val="22"/>
                <w:lang w:val="sr-Cyrl-CS"/>
              </w:rPr>
            </w:pPr>
            <w:r w:rsidRPr="00A6364B">
              <w:rPr>
                <w:sz w:val="22"/>
                <w:szCs w:val="22"/>
                <w:lang w:val="sr-Cyrl-CS"/>
              </w:rPr>
              <w:t>Основна постројења и опрема</w:t>
            </w:r>
          </w:p>
        </w:tc>
        <w:tc>
          <w:tcPr>
            <w:tcW w:w="687" w:type="dxa"/>
            <w:shd w:val="clear" w:color="auto" w:fill="auto"/>
            <w:vAlign w:val="center"/>
          </w:tcPr>
          <w:p w:rsidR="00D63458" w:rsidRPr="00A6364B" w:rsidRDefault="00D63458" w:rsidP="00A6364B">
            <w:pPr>
              <w:jc w:val="center"/>
              <w:rPr>
                <w:sz w:val="22"/>
                <w:szCs w:val="22"/>
                <w:lang w:val="sr-Cyrl-CS"/>
              </w:rPr>
            </w:pPr>
          </w:p>
        </w:tc>
        <w:tc>
          <w:tcPr>
            <w:tcW w:w="652" w:type="dxa"/>
            <w:shd w:val="clear" w:color="auto" w:fill="auto"/>
            <w:vAlign w:val="center"/>
          </w:tcPr>
          <w:p w:rsidR="00D63458" w:rsidRPr="00A6364B" w:rsidRDefault="00D63458" w:rsidP="00A6364B">
            <w:pPr>
              <w:jc w:val="center"/>
              <w:rPr>
                <w:sz w:val="22"/>
                <w:szCs w:val="22"/>
                <w:lang w:val="sr-Cyrl-CS"/>
              </w:rPr>
            </w:pPr>
          </w:p>
        </w:tc>
        <w:tc>
          <w:tcPr>
            <w:tcW w:w="853" w:type="dxa"/>
            <w:shd w:val="clear" w:color="auto" w:fill="auto"/>
            <w:vAlign w:val="center"/>
          </w:tcPr>
          <w:p w:rsidR="00D63458" w:rsidRPr="00A6364B" w:rsidRDefault="00D63458" w:rsidP="00A6364B">
            <w:pPr>
              <w:jc w:val="center"/>
              <w:rPr>
                <w:sz w:val="22"/>
                <w:szCs w:val="22"/>
                <w:lang w:val="sr-Cyrl-CS"/>
              </w:rPr>
            </w:pPr>
          </w:p>
        </w:tc>
        <w:tc>
          <w:tcPr>
            <w:tcW w:w="742" w:type="dxa"/>
            <w:shd w:val="clear" w:color="auto" w:fill="auto"/>
            <w:vAlign w:val="center"/>
          </w:tcPr>
          <w:p w:rsidR="00D63458" w:rsidRPr="00A6364B" w:rsidRDefault="00D63458" w:rsidP="00A6364B">
            <w:pPr>
              <w:jc w:val="center"/>
              <w:rPr>
                <w:sz w:val="22"/>
                <w:szCs w:val="22"/>
                <w:lang w:val="sr-Latn-CS"/>
              </w:rPr>
            </w:pPr>
          </w:p>
        </w:tc>
        <w:tc>
          <w:tcPr>
            <w:tcW w:w="701" w:type="dxa"/>
            <w:shd w:val="clear" w:color="auto" w:fill="auto"/>
            <w:vAlign w:val="center"/>
          </w:tcPr>
          <w:p w:rsidR="00D63458" w:rsidRPr="00A6364B" w:rsidRDefault="00D63458" w:rsidP="00A6364B">
            <w:pPr>
              <w:jc w:val="center"/>
              <w:rPr>
                <w:sz w:val="22"/>
                <w:szCs w:val="22"/>
                <w:lang w:val="sr-Latn-CS"/>
              </w:rPr>
            </w:pPr>
          </w:p>
        </w:tc>
        <w:tc>
          <w:tcPr>
            <w:tcW w:w="853" w:type="dxa"/>
            <w:shd w:val="clear" w:color="auto" w:fill="auto"/>
            <w:vAlign w:val="center"/>
          </w:tcPr>
          <w:p w:rsidR="00D63458" w:rsidRPr="00A6364B" w:rsidRDefault="00D63458" w:rsidP="00A6364B">
            <w:pPr>
              <w:jc w:val="center"/>
              <w:rPr>
                <w:sz w:val="22"/>
                <w:szCs w:val="22"/>
                <w:lang w:val="sr-Latn-CS"/>
              </w:rPr>
            </w:pPr>
          </w:p>
        </w:tc>
        <w:tc>
          <w:tcPr>
            <w:tcW w:w="626" w:type="dxa"/>
            <w:shd w:val="clear" w:color="auto" w:fill="auto"/>
            <w:vAlign w:val="center"/>
          </w:tcPr>
          <w:p w:rsidR="00D63458" w:rsidRPr="00A6364B" w:rsidRDefault="00D63458" w:rsidP="00A6364B">
            <w:pPr>
              <w:jc w:val="center"/>
              <w:rPr>
                <w:sz w:val="22"/>
                <w:szCs w:val="22"/>
                <w:lang w:val="sr-Latn-CS"/>
              </w:rPr>
            </w:pPr>
          </w:p>
        </w:tc>
        <w:tc>
          <w:tcPr>
            <w:tcW w:w="669" w:type="dxa"/>
            <w:shd w:val="clear" w:color="auto" w:fill="auto"/>
            <w:vAlign w:val="center"/>
          </w:tcPr>
          <w:p w:rsidR="00D63458" w:rsidRPr="00A6364B" w:rsidRDefault="00D63458" w:rsidP="00A6364B">
            <w:pPr>
              <w:jc w:val="center"/>
              <w:rPr>
                <w:sz w:val="22"/>
                <w:szCs w:val="22"/>
                <w:lang w:val="sr-Latn-CS"/>
              </w:rPr>
            </w:pPr>
          </w:p>
        </w:tc>
        <w:tc>
          <w:tcPr>
            <w:tcW w:w="1321" w:type="dxa"/>
            <w:shd w:val="clear" w:color="auto" w:fill="auto"/>
            <w:vAlign w:val="center"/>
          </w:tcPr>
          <w:p w:rsidR="00D63458" w:rsidRPr="00A6364B" w:rsidRDefault="00D63458" w:rsidP="00A6364B">
            <w:pPr>
              <w:jc w:val="center"/>
              <w:rPr>
                <w:sz w:val="22"/>
                <w:szCs w:val="22"/>
                <w:lang w:val="sr-Latn-CS"/>
              </w:rPr>
            </w:pPr>
          </w:p>
        </w:tc>
      </w:tr>
      <w:tr w:rsidR="006D6B94" w:rsidRPr="00A6364B" w:rsidTr="006D6B94">
        <w:trPr>
          <w:trHeight w:val="285"/>
        </w:trPr>
        <w:tc>
          <w:tcPr>
            <w:tcW w:w="671" w:type="dxa"/>
            <w:shd w:val="clear" w:color="auto" w:fill="auto"/>
            <w:vAlign w:val="center"/>
          </w:tcPr>
          <w:p w:rsidR="00D63458" w:rsidRPr="00A6364B" w:rsidRDefault="009A259E" w:rsidP="00A6364B">
            <w:pPr>
              <w:jc w:val="center"/>
              <w:rPr>
                <w:sz w:val="22"/>
                <w:szCs w:val="22"/>
                <w:lang w:val="sr-Latn-CS"/>
              </w:rPr>
            </w:pPr>
            <w:r w:rsidRPr="00A6364B">
              <w:rPr>
                <w:sz w:val="22"/>
                <w:szCs w:val="22"/>
                <w:lang w:val="sr-Latn-CS"/>
              </w:rPr>
              <w:t>4</w:t>
            </w:r>
            <w:r w:rsidR="00D63458" w:rsidRPr="00A6364B">
              <w:rPr>
                <w:sz w:val="22"/>
                <w:szCs w:val="22"/>
                <w:lang w:val="sr-Latn-CS"/>
              </w:rPr>
              <w:t>.</w:t>
            </w:r>
          </w:p>
        </w:tc>
        <w:tc>
          <w:tcPr>
            <w:tcW w:w="1579" w:type="dxa"/>
            <w:shd w:val="clear" w:color="auto" w:fill="auto"/>
            <w:vAlign w:val="center"/>
          </w:tcPr>
          <w:p w:rsidR="00D63458" w:rsidRPr="00A6364B" w:rsidRDefault="00D63458" w:rsidP="00A6364B">
            <w:pPr>
              <w:rPr>
                <w:sz w:val="22"/>
                <w:szCs w:val="22"/>
                <w:lang w:val="sr-Cyrl-CS"/>
              </w:rPr>
            </w:pPr>
            <w:r w:rsidRPr="00A6364B">
              <w:rPr>
                <w:sz w:val="22"/>
                <w:szCs w:val="22"/>
                <w:lang w:val="sr-Cyrl-CS"/>
              </w:rPr>
              <w:t>Остала средства</w:t>
            </w:r>
          </w:p>
        </w:tc>
        <w:tc>
          <w:tcPr>
            <w:tcW w:w="687" w:type="dxa"/>
            <w:shd w:val="clear" w:color="auto" w:fill="auto"/>
            <w:vAlign w:val="center"/>
          </w:tcPr>
          <w:p w:rsidR="00D63458" w:rsidRPr="00A6364B" w:rsidRDefault="00D63458" w:rsidP="00A6364B">
            <w:pPr>
              <w:jc w:val="center"/>
              <w:rPr>
                <w:sz w:val="22"/>
                <w:szCs w:val="22"/>
                <w:lang w:val="sr-Cyrl-CS"/>
              </w:rPr>
            </w:pPr>
          </w:p>
        </w:tc>
        <w:tc>
          <w:tcPr>
            <w:tcW w:w="652" w:type="dxa"/>
            <w:shd w:val="clear" w:color="auto" w:fill="auto"/>
            <w:vAlign w:val="center"/>
          </w:tcPr>
          <w:p w:rsidR="00D63458" w:rsidRPr="00A6364B" w:rsidRDefault="00D63458" w:rsidP="00A6364B">
            <w:pPr>
              <w:jc w:val="center"/>
              <w:rPr>
                <w:sz w:val="22"/>
                <w:szCs w:val="22"/>
                <w:lang w:val="sr-Cyrl-CS"/>
              </w:rPr>
            </w:pPr>
          </w:p>
        </w:tc>
        <w:tc>
          <w:tcPr>
            <w:tcW w:w="853" w:type="dxa"/>
            <w:shd w:val="clear" w:color="auto" w:fill="auto"/>
            <w:vAlign w:val="center"/>
          </w:tcPr>
          <w:p w:rsidR="00D63458" w:rsidRPr="00A6364B" w:rsidRDefault="00D63458" w:rsidP="00A6364B">
            <w:pPr>
              <w:jc w:val="center"/>
              <w:rPr>
                <w:sz w:val="22"/>
                <w:szCs w:val="22"/>
                <w:lang w:val="sr-Cyrl-CS"/>
              </w:rPr>
            </w:pPr>
          </w:p>
        </w:tc>
        <w:tc>
          <w:tcPr>
            <w:tcW w:w="742" w:type="dxa"/>
            <w:shd w:val="clear" w:color="auto" w:fill="auto"/>
            <w:vAlign w:val="center"/>
          </w:tcPr>
          <w:p w:rsidR="00D63458" w:rsidRPr="00A6364B" w:rsidRDefault="00D63458" w:rsidP="00A6364B">
            <w:pPr>
              <w:jc w:val="center"/>
              <w:rPr>
                <w:sz w:val="22"/>
                <w:szCs w:val="22"/>
                <w:vertAlign w:val="superscript"/>
                <w:lang w:val="sr-Latn-CS"/>
              </w:rPr>
            </w:pPr>
          </w:p>
        </w:tc>
        <w:tc>
          <w:tcPr>
            <w:tcW w:w="701" w:type="dxa"/>
            <w:shd w:val="clear" w:color="auto" w:fill="auto"/>
            <w:vAlign w:val="center"/>
          </w:tcPr>
          <w:p w:rsidR="00D63458" w:rsidRPr="00A6364B" w:rsidRDefault="00D63458" w:rsidP="00A6364B">
            <w:pPr>
              <w:jc w:val="center"/>
              <w:rPr>
                <w:sz w:val="22"/>
                <w:szCs w:val="22"/>
                <w:vertAlign w:val="superscript"/>
                <w:lang w:val="sr-Latn-CS"/>
              </w:rPr>
            </w:pPr>
          </w:p>
        </w:tc>
        <w:tc>
          <w:tcPr>
            <w:tcW w:w="853" w:type="dxa"/>
            <w:shd w:val="clear" w:color="auto" w:fill="auto"/>
            <w:vAlign w:val="center"/>
          </w:tcPr>
          <w:p w:rsidR="00D63458" w:rsidRPr="00A6364B" w:rsidRDefault="00D63458" w:rsidP="00A6364B">
            <w:pPr>
              <w:jc w:val="center"/>
              <w:rPr>
                <w:sz w:val="22"/>
                <w:szCs w:val="22"/>
                <w:vertAlign w:val="superscript"/>
                <w:lang w:val="sr-Latn-CS"/>
              </w:rPr>
            </w:pPr>
          </w:p>
        </w:tc>
        <w:tc>
          <w:tcPr>
            <w:tcW w:w="626" w:type="dxa"/>
            <w:shd w:val="clear" w:color="auto" w:fill="auto"/>
            <w:vAlign w:val="center"/>
          </w:tcPr>
          <w:p w:rsidR="00D63458" w:rsidRPr="00A6364B" w:rsidRDefault="00D63458" w:rsidP="00A6364B">
            <w:pPr>
              <w:jc w:val="center"/>
              <w:rPr>
                <w:sz w:val="22"/>
                <w:szCs w:val="22"/>
                <w:vertAlign w:val="superscript"/>
                <w:lang w:val="sr-Latn-CS"/>
              </w:rPr>
            </w:pPr>
          </w:p>
        </w:tc>
        <w:tc>
          <w:tcPr>
            <w:tcW w:w="669" w:type="dxa"/>
            <w:shd w:val="clear" w:color="auto" w:fill="auto"/>
            <w:vAlign w:val="center"/>
          </w:tcPr>
          <w:p w:rsidR="00D63458" w:rsidRPr="00A6364B" w:rsidRDefault="00D63458" w:rsidP="00A6364B">
            <w:pPr>
              <w:jc w:val="center"/>
              <w:rPr>
                <w:sz w:val="22"/>
                <w:szCs w:val="22"/>
                <w:vertAlign w:val="superscript"/>
                <w:lang w:val="sr-Latn-CS"/>
              </w:rPr>
            </w:pPr>
          </w:p>
        </w:tc>
        <w:tc>
          <w:tcPr>
            <w:tcW w:w="1321" w:type="dxa"/>
            <w:shd w:val="clear" w:color="auto" w:fill="auto"/>
            <w:vAlign w:val="center"/>
          </w:tcPr>
          <w:p w:rsidR="00D63458" w:rsidRPr="00A6364B" w:rsidRDefault="00D63458" w:rsidP="00A6364B">
            <w:pPr>
              <w:jc w:val="center"/>
              <w:rPr>
                <w:sz w:val="22"/>
                <w:szCs w:val="22"/>
                <w:vertAlign w:val="superscript"/>
                <w:lang w:val="sr-Latn-CS"/>
              </w:rPr>
            </w:pPr>
          </w:p>
        </w:tc>
      </w:tr>
    </w:tbl>
    <w:p w:rsidR="00517BEF" w:rsidRDefault="00517BEF"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p w:rsidR="00292F81" w:rsidRDefault="00292F81" w:rsidP="00EF267A">
      <w:pPr>
        <w:rPr>
          <w:sz w:val="22"/>
          <w:szCs w:val="22"/>
          <w:lang w:val="sr-Cyrl-BA"/>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080"/>
        <w:gridCol w:w="1987"/>
      </w:tblGrid>
      <w:tr w:rsidR="003721BA" w:rsidRPr="00A6364B" w:rsidTr="00A6364B">
        <w:trPr>
          <w:trHeight w:val="320"/>
        </w:trPr>
        <w:tc>
          <w:tcPr>
            <w:tcW w:w="8955" w:type="dxa"/>
            <w:gridSpan w:val="3"/>
            <w:shd w:val="clear" w:color="auto" w:fill="auto"/>
          </w:tcPr>
          <w:p w:rsidR="003721BA" w:rsidRPr="00A6364B" w:rsidRDefault="00753ED9" w:rsidP="00AD3476">
            <w:pPr>
              <w:rPr>
                <w:b/>
                <w:lang w:val="hr-HR"/>
              </w:rPr>
            </w:pPr>
            <w:r w:rsidRPr="00A6364B">
              <w:rPr>
                <w:b/>
                <w:lang w:val="sr-Cyrl-CS"/>
              </w:rPr>
              <w:lastRenderedPageBreak/>
              <w:t>В</w:t>
            </w:r>
            <w:r w:rsidR="009B2388" w:rsidRPr="00A6364B">
              <w:rPr>
                <w:b/>
                <w:lang w:val="sr-Cyrl-CS"/>
              </w:rPr>
              <w:t xml:space="preserve">3. </w:t>
            </w:r>
            <w:r w:rsidR="003721BA" w:rsidRPr="00A6364B">
              <w:rPr>
                <w:b/>
                <w:lang w:val="sr-Cyrl-CS"/>
              </w:rPr>
              <w:t xml:space="preserve">ОСТАЛИ ФИНАНСИЈСКИ ПОДАЦИ </w:t>
            </w:r>
            <w:r w:rsidR="00E27494" w:rsidRPr="00A6364B">
              <w:rPr>
                <w:b/>
                <w:lang w:val="sr-Cyrl-CS"/>
              </w:rPr>
              <w:t xml:space="preserve">ЗА ПРЕТХОДНУ ГОДИНУ </w:t>
            </w:r>
          </w:p>
        </w:tc>
      </w:tr>
      <w:tr w:rsidR="006E558E" w:rsidRPr="00A6364B" w:rsidTr="00A6364B">
        <w:trPr>
          <w:trHeight w:val="410"/>
        </w:trPr>
        <w:tc>
          <w:tcPr>
            <w:tcW w:w="888" w:type="dxa"/>
            <w:shd w:val="clear" w:color="auto" w:fill="auto"/>
            <w:vAlign w:val="center"/>
          </w:tcPr>
          <w:p w:rsidR="006E558E" w:rsidRPr="00A6364B" w:rsidRDefault="006E558E" w:rsidP="00A6364B">
            <w:pPr>
              <w:jc w:val="center"/>
              <w:rPr>
                <w:lang w:val="sr-Latn-CS"/>
              </w:rPr>
            </w:pPr>
            <w:r w:rsidRPr="00A6364B">
              <w:rPr>
                <w:lang w:val="sr-Latn-CS"/>
              </w:rPr>
              <w:t>Р.б</w:t>
            </w:r>
            <w:r w:rsidR="00B221CA" w:rsidRPr="00A6364B">
              <w:rPr>
                <w:lang w:val="sr-Cyrl-BA"/>
              </w:rPr>
              <w:t>р</w:t>
            </w:r>
            <w:r w:rsidRPr="00A6364B">
              <w:rPr>
                <w:lang w:val="sr-Latn-CS"/>
              </w:rPr>
              <w:t>.</w:t>
            </w:r>
          </w:p>
        </w:tc>
        <w:tc>
          <w:tcPr>
            <w:tcW w:w="6080" w:type="dxa"/>
            <w:shd w:val="clear" w:color="auto" w:fill="auto"/>
            <w:vAlign w:val="center"/>
          </w:tcPr>
          <w:p w:rsidR="006E558E" w:rsidRPr="00A6364B" w:rsidRDefault="0054544E" w:rsidP="00A6364B">
            <w:pPr>
              <w:jc w:val="center"/>
              <w:rPr>
                <w:lang w:val="sr-Cyrl-CS"/>
              </w:rPr>
            </w:pPr>
            <w:r w:rsidRPr="00A6364B">
              <w:rPr>
                <w:lang w:val="sr-Cyrl-CS"/>
              </w:rPr>
              <w:t>ОПИС</w:t>
            </w:r>
          </w:p>
        </w:tc>
        <w:tc>
          <w:tcPr>
            <w:tcW w:w="1987" w:type="dxa"/>
            <w:shd w:val="clear" w:color="auto" w:fill="auto"/>
            <w:vAlign w:val="center"/>
          </w:tcPr>
          <w:p w:rsidR="006E558E" w:rsidRPr="00A6364B" w:rsidRDefault="006E558E" w:rsidP="00A6364B">
            <w:pPr>
              <w:jc w:val="center"/>
              <w:rPr>
                <w:lang w:val="sr-Cyrl-CS"/>
              </w:rPr>
            </w:pPr>
            <w:r w:rsidRPr="00A6364B">
              <w:rPr>
                <w:lang w:val="sr-Cyrl-CS"/>
              </w:rPr>
              <w:t>Износ у (КМ)</w:t>
            </w:r>
          </w:p>
        </w:tc>
      </w:tr>
      <w:tr w:rsidR="006E558E" w:rsidRPr="00A6364B" w:rsidTr="00A6364B">
        <w:trPr>
          <w:trHeight w:val="410"/>
        </w:trPr>
        <w:tc>
          <w:tcPr>
            <w:tcW w:w="888" w:type="dxa"/>
            <w:shd w:val="clear" w:color="auto" w:fill="auto"/>
            <w:vAlign w:val="center"/>
          </w:tcPr>
          <w:p w:rsidR="006E558E" w:rsidRPr="00A6364B" w:rsidRDefault="006E558E" w:rsidP="00A6364B">
            <w:pPr>
              <w:jc w:val="center"/>
              <w:rPr>
                <w:lang w:val="sr-Latn-CS"/>
              </w:rPr>
            </w:pPr>
            <w:r w:rsidRPr="00A6364B">
              <w:rPr>
                <w:lang w:val="sr-Latn-CS"/>
              </w:rPr>
              <w:t>1.</w:t>
            </w:r>
          </w:p>
        </w:tc>
        <w:tc>
          <w:tcPr>
            <w:tcW w:w="6080" w:type="dxa"/>
            <w:shd w:val="clear" w:color="auto" w:fill="auto"/>
            <w:vAlign w:val="center"/>
          </w:tcPr>
          <w:p w:rsidR="006E558E" w:rsidRPr="00A6364B" w:rsidRDefault="006E558E" w:rsidP="0054544E">
            <w:pPr>
              <w:rPr>
                <w:lang w:val="sr-Cyrl-CS"/>
              </w:rPr>
            </w:pPr>
            <w:r w:rsidRPr="00A6364B">
              <w:rPr>
                <w:lang w:val="sr-Cyrl-CS"/>
              </w:rPr>
              <w:t xml:space="preserve">Износ амортизације у </w:t>
            </w:r>
            <w:r w:rsidR="00A70D2A" w:rsidRPr="00A6364B">
              <w:rPr>
                <w:lang w:val="sr-Cyrl-CS"/>
              </w:rPr>
              <w:t xml:space="preserve">извјештајном </w:t>
            </w:r>
            <w:r w:rsidRPr="00A6364B">
              <w:rPr>
                <w:lang w:val="sr-Cyrl-CS"/>
              </w:rPr>
              <w:t>периоду</w:t>
            </w:r>
          </w:p>
        </w:tc>
        <w:tc>
          <w:tcPr>
            <w:tcW w:w="1987" w:type="dxa"/>
            <w:shd w:val="clear" w:color="auto" w:fill="auto"/>
            <w:vAlign w:val="center"/>
          </w:tcPr>
          <w:p w:rsidR="006E558E" w:rsidRPr="00A6364B" w:rsidRDefault="006E558E" w:rsidP="00A6364B">
            <w:pPr>
              <w:jc w:val="center"/>
              <w:rPr>
                <w:lang w:val="sr-Latn-CS"/>
              </w:rPr>
            </w:pPr>
          </w:p>
        </w:tc>
      </w:tr>
      <w:tr w:rsidR="006E558E" w:rsidRPr="00A6364B" w:rsidTr="00A6364B">
        <w:trPr>
          <w:trHeight w:val="430"/>
        </w:trPr>
        <w:tc>
          <w:tcPr>
            <w:tcW w:w="888" w:type="dxa"/>
            <w:shd w:val="clear" w:color="auto" w:fill="auto"/>
            <w:vAlign w:val="center"/>
          </w:tcPr>
          <w:p w:rsidR="006E558E" w:rsidRPr="00A6364B" w:rsidRDefault="006E558E" w:rsidP="00A6364B">
            <w:pPr>
              <w:jc w:val="center"/>
              <w:rPr>
                <w:lang w:val="sr-Latn-CS"/>
              </w:rPr>
            </w:pPr>
            <w:r w:rsidRPr="00A6364B">
              <w:rPr>
                <w:lang w:val="sr-Latn-CS"/>
              </w:rPr>
              <w:t>2.</w:t>
            </w:r>
          </w:p>
        </w:tc>
        <w:tc>
          <w:tcPr>
            <w:tcW w:w="6080" w:type="dxa"/>
            <w:shd w:val="clear" w:color="auto" w:fill="auto"/>
            <w:vAlign w:val="center"/>
          </w:tcPr>
          <w:p w:rsidR="006E558E" w:rsidRPr="00A6364B" w:rsidRDefault="006E558E" w:rsidP="0054544E">
            <w:pPr>
              <w:rPr>
                <w:lang w:val="sr-Cyrl-CS"/>
              </w:rPr>
            </w:pPr>
            <w:r w:rsidRPr="00A6364B">
              <w:rPr>
                <w:lang w:val="sr-Cyrl-CS"/>
              </w:rPr>
              <w:t>Просјечно стање готовине (промет дуговне стране жиро рачуна и благајне: 365</w:t>
            </w:r>
            <w:r w:rsidR="007613F0" w:rsidRPr="00A6364B">
              <w:rPr>
                <w:lang w:val="sr-Cyrl-CS"/>
              </w:rPr>
              <w:t xml:space="preserve"> дана</w:t>
            </w:r>
            <w:r w:rsidRPr="00A6364B">
              <w:rPr>
                <w:lang w:val="sr-Cyrl-CS"/>
              </w:rPr>
              <w:t>)</w:t>
            </w:r>
          </w:p>
        </w:tc>
        <w:tc>
          <w:tcPr>
            <w:tcW w:w="1987" w:type="dxa"/>
            <w:shd w:val="clear" w:color="auto" w:fill="auto"/>
            <w:vAlign w:val="center"/>
          </w:tcPr>
          <w:p w:rsidR="006E558E" w:rsidRPr="00A6364B" w:rsidRDefault="006E558E" w:rsidP="00A6364B">
            <w:pPr>
              <w:jc w:val="center"/>
              <w:rPr>
                <w:lang w:val="sr-Latn-CS"/>
              </w:rPr>
            </w:pPr>
          </w:p>
        </w:tc>
      </w:tr>
      <w:tr w:rsidR="006E558E" w:rsidRPr="00A6364B" w:rsidTr="00A6364B">
        <w:trPr>
          <w:trHeight w:val="408"/>
        </w:trPr>
        <w:tc>
          <w:tcPr>
            <w:tcW w:w="888" w:type="dxa"/>
            <w:shd w:val="clear" w:color="auto" w:fill="auto"/>
            <w:vAlign w:val="center"/>
          </w:tcPr>
          <w:p w:rsidR="006E558E" w:rsidRPr="00A6364B" w:rsidRDefault="006E558E" w:rsidP="00A6364B">
            <w:pPr>
              <w:jc w:val="center"/>
              <w:rPr>
                <w:lang w:val="sr-Latn-CS"/>
              </w:rPr>
            </w:pPr>
            <w:r w:rsidRPr="00A6364B">
              <w:rPr>
                <w:lang w:val="sr-Latn-CS"/>
              </w:rPr>
              <w:t>3.</w:t>
            </w:r>
          </w:p>
        </w:tc>
        <w:tc>
          <w:tcPr>
            <w:tcW w:w="6080" w:type="dxa"/>
            <w:shd w:val="clear" w:color="auto" w:fill="auto"/>
            <w:vAlign w:val="center"/>
          </w:tcPr>
          <w:p w:rsidR="006E558E" w:rsidRPr="00A6364B" w:rsidRDefault="006E558E" w:rsidP="0054544E">
            <w:pPr>
              <w:rPr>
                <w:lang w:val="sr-Cyrl-CS"/>
              </w:rPr>
            </w:pPr>
            <w:r w:rsidRPr="00A6364B">
              <w:rPr>
                <w:lang w:val="sr-Cyrl-CS"/>
              </w:rPr>
              <w:t>Износ укупног задужења за кредите</w:t>
            </w:r>
            <w:r w:rsidR="00A70D2A" w:rsidRPr="00A6364B">
              <w:rPr>
                <w:lang w:val="sr-Cyrl-CS"/>
              </w:rPr>
              <w:t>:</w:t>
            </w:r>
          </w:p>
          <w:p w:rsidR="00A70D2A" w:rsidRPr="00A6364B" w:rsidRDefault="00A70D2A" w:rsidP="00A6364B">
            <w:pPr>
              <w:numPr>
                <w:ilvl w:val="0"/>
                <w:numId w:val="3"/>
              </w:numPr>
              <w:rPr>
                <w:lang w:val="sr-Cyrl-CS"/>
              </w:rPr>
            </w:pPr>
            <w:r w:rsidRPr="00A6364B">
              <w:rPr>
                <w:lang w:val="sr-Cyrl-CS"/>
              </w:rPr>
              <w:t>дугорочни кредити (почетно и закључно стање),</w:t>
            </w:r>
          </w:p>
          <w:p w:rsidR="00A70D2A" w:rsidRPr="00A6364B" w:rsidRDefault="00A70D2A" w:rsidP="00A6364B">
            <w:pPr>
              <w:numPr>
                <w:ilvl w:val="0"/>
                <w:numId w:val="3"/>
              </w:numPr>
              <w:ind w:right="-128"/>
              <w:rPr>
                <w:lang w:val="sr-Cyrl-CS"/>
              </w:rPr>
            </w:pPr>
            <w:r w:rsidRPr="00A6364B">
              <w:rPr>
                <w:lang w:val="sr-Cyrl-CS"/>
              </w:rPr>
              <w:t>краткорочни кредити (почетно и закључно стање),</w:t>
            </w:r>
          </w:p>
        </w:tc>
        <w:tc>
          <w:tcPr>
            <w:tcW w:w="1987" w:type="dxa"/>
            <w:shd w:val="clear" w:color="auto" w:fill="auto"/>
            <w:vAlign w:val="center"/>
          </w:tcPr>
          <w:p w:rsidR="006E558E" w:rsidRPr="00A6364B" w:rsidRDefault="006E558E" w:rsidP="00A6364B">
            <w:pPr>
              <w:jc w:val="center"/>
              <w:rPr>
                <w:vertAlign w:val="superscript"/>
                <w:lang w:val="sr-Latn-CS"/>
              </w:rPr>
            </w:pPr>
          </w:p>
        </w:tc>
      </w:tr>
      <w:tr w:rsidR="006E558E" w:rsidRPr="00A6364B" w:rsidTr="00A6364B">
        <w:trPr>
          <w:trHeight w:val="250"/>
        </w:trPr>
        <w:tc>
          <w:tcPr>
            <w:tcW w:w="888" w:type="dxa"/>
            <w:shd w:val="clear" w:color="auto" w:fill="auto"/>
            <w:vAlign w:val="center"/>
          </w:tcPr>
          <w:p w:rsidR="006E558E" w:rsidRPr="00A6364B" w:rsidRDefault="006E558E" w:rsidP="00A6364B">
            <w:pPr>
              <w:jc w:val="center"/>
              <w:rPr>
                <w:lang w:val="sr-Latn-CS"/>
              </w:rPr>
            </w:pPr>
            <w:r w:rsidRPr="00A6364B">
              <w:rPr>
                <w:lang w:val="sr-Latn-CS"/>
              </w:rPr>
              <w:t>4.</w:t>
            </w:r>
          </w:p>
        </w:tc>
        <w:tc>
          <w:tcPr>
            <w:tcW w:w="6080" w:type="dxa"/>
            <w:shd w:val="clear" w:color="auto" w:fill="auto"/>
            <w:vAlign w:val="center"/>
          </w:tcPr>
          <w:p w:rsidR="00A70D2A" w:rsidRPr="00A6364B" w:rsidRDefault="006E558E" w:rsidP="0054544E">
            <w:pPr>
              <w:rPr>
                <w:lang w:val="sr-Cyrl-CS"/>
              </w:rPr>
            </w:pPr>
            <w:r w:rsidRPr="00A6364B">
              <w:rPr>
                <w:lang w:val="sr-Cyrl-CS"/>
              </w:rPr>
              <w:t>Отплаћен</w:t>
            </w:r>
            <w:r w:rsidR="00A70D2A" w:rsidRPr="00A6364B">
              <w:rPr>
                <w:lang w:val="sr-Cyrl-CS"/>
              </w:rPr>
              <w:t>а главница кредита у току године:</w:t>
            </w:r>
          </w:p>
          <w:p w:rsidR="00A70D2A" w:rsidRPr="00A6364B" w:rsidRDefault="00A70D2A" w:rsidP="00A6364B">
            <w:pPr>
              <w:ind w:left="377"/>
              <w:rPr>
                <w:lang w:val="sr-Cyrl-CS"/>
              </w:rPr>
            </w:pPr>
            <w:r w:rsidRPr="00A6364B">
              <w:rPr>
                <w:lang w:val="sr-Cyrl-CS"/>
              </w:rPr>
              <w:t xml:space="preserve">- </w:t>
            </w:r>
            <w:r w:rsidR="006569EF" w:rsidRPr="00A6364B">
              <w:rPr>
                <w:lang w:val="sr-Cyrl-CS"/>
              </w:rPr>
              <w:t xml:space="preserve">   </w:t>
            </w:r>
            <w:r w:rsidRPr="00A6364B">
              <w:rPr>
                <w:lang w:val="sr-Cyrl-CS"/>
              </w:rPr>
              <w:t>дугорочни,</w:t>
            </w:r>
          </w:p>
          <w:p w:rsidR="00A70D2A" w:rsidRPr="00A6364B" w:rsidRDefault="00A70D2A" w:rsidP="00A6364B">
            <w:pPr>
              <w:ind w:left="377"/>
              <w:rPr>
                <w:lang w:val="sr-Cyrl-CS"/>
              </w:rPr>
            </w:pPr>
            <w:r w:rsidRPr="00A6364B">
              <w:rPr>
                <w:lang w:val="sr-Cyrl-CS"/>
              </w:rPr>
              <w:t>-</w:t>
            </w:r>
            <w:r w:rsidR="006569EF" w:rsidRPr="00A6364B">
              <w:rPr>
                <w:lang w:val="sr-Cyrl-CS"/>
              </w:rPr>
              <w:t xml:space="preserve">    </w:t>
            </w:r>
            <w:r w:rsidRPr="00A6364B">
              <w:rPr>
                <w:lang w:val="sr-Cyrl-CS"/>
              </w:rPr>
              <w:t>краткорочни,</w:t>
            </w:r>
          </w:p>
        </w:tc>
        <w:tc>
          <w:tcPr>
            <w:tcW w:w="1987" w:type="dxa"/>
            <w:shd w:val="clear" w:color="auto" w:fill="auto"/>
            <w:vAlign w:val="center"/>
          </w:tcPr>
          <w:p w:rsidR="006E558E" w:rsidRPr="00A6364B" w:rsidRDefault="006E558E" w:rsidP="00A6364B">
            <w:pPr>
              <w:jc w:val="center"/>
              <w:rPr>
                <w:lang w:val="sr-Cyrl-CS"/>
              </w:rPr>
            </w:pPr>
          </w:p>
        </w:tc>
      </w:tr>
      <w:tr w:rsidR="006E558E" w:rsidRPr="00A6364B" w:rsidTr="00A6364B">
        <w:trPr>
          <w:trHeight w:val="250"/>
        </w:trPr>
        <w:tc>
          <w:tcPr>
            <w:tcW w:w="888" w:type="dxa"/>
            <w:shd w:val="clear" w:color="auto" w:fill="auto"/>
            <w:vAlign w:val="center"/>
          </w:tcPr>
          <w:p w:rsidR="006E558E" w:rsidRPr="00A6364B" w:rsidRDefault="006E558E" w:rsidP="00A6364B">
            <w:pPr>
              <w:jc w:val="center"/>
              <w:rPr>
                <w:lang w:val="sr-Cyrl-CS"/>
              </w:rPr>
            </w:pPr>
            <w:r w:rsidRPr="00A6364B">
              <w:rPr>
                <w:lang w:val="sr-Cyrl-CS"/>
              </w:rPr>
              <w:t>5.</w:t>
            </w:r>
          </w:p>
        </w:tc>
        <w:tc>
          <w:tcPr>
            <w:tcW w:w="6080" w:type="dxa"/>
            <w:shd w:val="clear" w:color="auto" w:fill="auto"/>
            <w:vAlign w:val="center"/>
          </w:tcPr>
          <w:p w:rsidR="006E558E" w:rsidRPr="00A6364B" w:rsidRDefault="006E558E" w:rsidP="0054544E">
            <w:pPr>
              <w:rPr>
                <w:lang w:val="sr-Cyrl-CS"/>
              </w:rPr>
            </w:pPr>
            <w:r w:rsidRPr="00A6364B">
              <w:rPr>
                <w:lang w:val="sr-Cyrl-CS"/>
              </w:rPr>
              <w:t>Износ кредита који досп</w:t>
            </w:r>
            <w:r w:rsidR="00D63458" w:rsidRPr="00A6364B">
              <w:rPr>
                <w:lang w:val="sr-Cyrl-CS"/>
              </w:rPr>
              <w:t>и</w:t>
            </w:r>
            <w:r w:rsidRPr="00A6364B">
              <w:rPr>
                <w:lang w:val="sr-Cyrl-CS"/>
              </w:rPr>
              <w:t xml:space="preserve">јева на плаћање </w:t>
            </w:r>
            <w:r w:rsidR="001037D6" w:rsidRPr="00A6364B">
              <w:rPr>
                <w:lang w:val="sr-Cyrl-CS"/>
              </w:rPr>
              <w:t>у току наредне године</w:t>
            </w:r>
          </w:p>
          <w:p w:rsidR="006E558E" w:rsidRPr="00A6364B" w:rsidRDefault="006E558E" w:rsidP="0054544E">
            <w:pPr>
              <w:rPr>
                <w:lang w:val="sr-Cyrl-CS"/>
              </w:rPr>
            </w:pPr>
            <w:r w:rsidRPr="00A6364B">
              <w:rPr>
                <w:lang w:val="sr-Cyrl-CS"/>
              </w:rPr>
              <w:t>(краткорочни кредит плус дио дугорочног кредита)</w:t>
            </w:r>
          </w:p>
        </w:tc>
        <w:tc>
          <w:tcPr>
            <w:tcW w:w="1987" w:type="dxa"/>
            <w:shd w:val="clear" w:color="auto" w:fill="auto"/>
            <w:vAlign w:val="center"/>
          </w:tcPr>
          <w:p w:rsidR="006E558E" w:rsidRPr="00A6364B" w:rsidRDefault="006E558E" w:rsidP="00A6364B">
            <w:pPr>
              <w:jc w:val="center"/>
              <w:rPr>
                <w:lang w:val="sr-Cyrl-CS"/>
              </w:rPr>
            </w:pPr>
          </w:p>
        </w:tc>
      </w:tr>
    </w:tbl>
    <w:p w:rsidR="00C31CBE" w:rsidRPr="004736F6" w:rsidRDefault="00C31CBE">
      <w:pPr>
        <w:rPr>
          <w:lang w:val="ru-RU"/>
        </w:rPr>
      </w:pPr>
    </w:p>
    <w:p w:rsidR="00715EAF" w:rsidRPr="004E6713" w:rsidRDefault="00715EA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138"/>
        <w:gridCol w:w="2156"/>
        <w:gridCol w:w="924"/>
        <w:gridCol w:w="2736"/>
      </w:tblGrid>
      <w:tr w:rsidR="00342766" w:rsidRPr="00A6364B" w:rsidTr="00A6364B">
        <w:trPr>
          <w:trHeight w:val="339"/>
        </w:trPr>
        <w:tc>
          <w:tcPr>
            <w:tcW w:w="8951" w:type="dxa"/>
            <w:gridSpan w:val="5"/>
            <w:shd w:val="clear" w:color="auto" w:fill="auto"/>
          </w:tcPr>
          <w:p w:rsidR="00342766" w:rsidRPr="00A6364B" w:rsidRDefault="00753ED9" w:rsidP="00B24B51">
            <w:pPr>
              <w:rPr>
                <w:lang w:val="sr-Cyrl-CS"/>
              </w:rPr>
            </w:pPr>
            <w:r w:rsidRPr="00A6364B">
              <w:rPr>
                <w:b/>
                <w:lang w:val="sr-Cyrl-CS"/>
              </w:rPr>
              <w:t>Г</w:t>
            </w:r>
            <w:r w:rsidR="002F6EB6" w:rsidRPr="00A6364B">
              <w:rPr>
                <w:b/>
                <w:lang w:val="sr-Cyrl-CS"/>
              </w:rPr>
              <w:t>. КВАЛИФИКАЦ</w:t>
            </w:r>
            <w:r w:rsidR="00FC5C41" w:rsidRPr="00A6364B">
              <w:rPr>
                <w:b/>
                <w:lang w:val="sr-Cyrl-BA"/>
              </w:rPr>
              <w:t>И</w:t>
            </w:r>
            <w:r w:rsidR="002F6EB6" w:rsidRPr="00A6364B">
              <w:rPr>
                <w:b/>
                <w:lang w:val="sr-Cyrl-CS"/>
              </w:rPr>
              <w:t>ОНА СТРУКТУРА ЗАПОСЛЕНОГ ОСОБЉА</w:t>
            </w:r>
          </w:p>
        </w:tc>
      </w:tr>
      <w:tr w:rsidR="002F6EB6" w:rsidRPr="00A6364B" w:rsidTr="00A6364B">
        <w:trPr>
          <w:trHeight w:val="366"/>
        </w:trPr>
        <w:tc>
          <w:tcPr>
            <w:tcW w:w="879" w:type="dxa"/>
            <w:shd w:val="clear" w:color="auto" w:fill="auto"/>
            <w:vAlign w:val="center"/>
          </w:tcPr>
          <w:p w:rsidR="002F6EB6" w:rsidRPr="00A6364B" w:rsidRDefault="002F6EB6" w:rsidP="00A6364B">
            <w:pPr>
              <w:jc w:val="center"/>
              <w:rPr>
                <w:lang w:val="sr-Latn-CS"/>
              </w:rPr>
            </w:pPr>
            <w:r w:rsidRPr="00A6364B">
              <w:rPr>
                <w:lang w:val="sr-Latn-CS"/>
              </w:rPr>
              <w:t>Р.б</w:t>
            </w:r>
            <w:r w:rsidR="00B221CA" w:rsidRPr="00A6364B">
              <w:rPr>
                <w:lang w:val="sr-Cyrl-BA"/>
              </w:rPr>
              <w:t>р</w:t>
            </w:r>
            <w:r w:rsidRPr="00A6364B">
              <w:rPr>
                <w:lang w:val="sr-Latn-CS"/>
              </w:rPr>
              <w:t>.</w:t>
            </w:r>
          </w:p>
        </w:tc>
        <w:tc>
          <w:tcPr>
            <w:tcW w:w="2151" w:type="dxa"/>
            <w:shd w:val="clear" w:color="auto" w:fill="auto"/>
            <w:vAlign w:val="center"/>
          </w:tcPr>
          <w:p w:rsidR="00E9223F" w:rsidRPr="00A6364B" w:rsidRDefault="00E9223F" w:rsidP="002F6EB6">
            <w:pPr>
              <w:rPr>
                <w:lang w:val="sr-Cyrl-CS"/>
              </w:rPr>
            </w:pPr>
            <w:r w:rsidRPr="00A6364B">
              <w:rPr>
                <w:lang w:val="sr-Cyrl-CS"/>
              </w:rPr>
              <w:t>Квалификација</w:t>
            </w:r>
          </w:p>
          <w:p w:rsidR="002F6EB6" w:rsidRPr="00A6364B" w:rsidRDefault="00E9223F" w:rsidP="002F6EB6">
            <w:pPr>
              <w:rPr>
                <w:lang w:val="sr-Cyrl-CS"/>
              </w:rPr>
            </w:pPr>
            <w:r w:rsidRPr="00A6364B">
              <w:rPr>
                <w:lang w:val="sr-Cyrl-CS"/>
              </w:rPr>
              <w:t xml:space="preserve"> особља</w:t>
            </w:r>
          </w:p>
        </w:tc>
        <w:tc>
          <w:tcPr>
            <w:tcW w:w="2185" w:type="dxa"/>
            <w:shd w:val="clear" w:color="auto" w:fill="auto"/>
            <w:vAlign w:val="center"/>
          </w:tcPr>
          <w:p w:rsidR="002F6EB6" w:rsidRPr="00A6364B" w:rsidRDefault="00E9223F" w:rsidP="00B24B51">
            <w:pPr>
              <w:rPr>
                <w:lang w:val="sr-Cyrl-CS"/>
              </w:rPr>
            </w:pPr>
            <w:r w:rsidRPr="00A6364B">
              <w:rPr>
                <w:lang w:val="sr-Cyrl-CS"/>
              </w:rPr>
              <w:t>Број запослених</w:t>
            </w:r>
          </w:p>
        </w:tc>
        <w:tc>
          <w:tcPr>
            <w:tcW w:w="937" w:type="dxa"/>
            <w:shd w:val="clear" w:color="auto" w:fill="auto"/>
            <w:vAlign w:val="center"/>
          </w:tcPr>
          <w:p w:rsidR="002F6EB6" w:rsidRPr="00A6364B" w:rsidRDefault="006E025D" w:rsidP="00A6364B">
            <w:pPr>
              <w:jc w:val="center"/>
              <w:rPr>
                <w:lang w:val="sr-Cyrl-CS"/>
              </w:rPr>
            </w:pPr>
            <w:r w:rsidRPr="00A6364B">
              <w:rPr>
                <w:lang w:val="hr-HR"/>
              </w:rPr>
              <w:t>[</w:t>
            </w:r>
            <w:r w:rsidRPr="00A6364B">
              <w:rPr>
                <w:lang w:val="sr-Cyrl-CS"/>
              </w:rPr>
              <w:t>%</w:t>
            </w:r>
            <w:r w:rsidRPr="00A6364B">
              <w:rPr>
                <w:lang w:val="hr-HR"/>
              </w:rPr>
              <w:t>]</w:t>
            </w:r>
          </w:p>
        </w:tc>
        <w:tc>
          <w:tcPr>
            <w:tcW w:w="2799" w:type="dxa"/>
            <w:shd w:val="clear" w:color="auto" w:fill="auto"/>
            <w:vAlign w:val="center"/>
          </w:tcPr>
          <w:p w:rsidR="002F6EB6" w:rsidRPr="00A6364B" w:rsidRDefault="006E025D" w:rsidP="00A6364B">
            <w:pPr>
              <w:jc w:val="center"/>
              <w:rPr>
                <w:lang w:val="sr-Cyrl-CS"/>
              </w:rPr>
            </w:pPr>
            <w:r w:rsidRPr="00A6364B">
              <w:rPr>
                <w:lang w:val="sr-Cyrl-CS"/>
              </w:rPr>
              <w:t>Врста уговора</w:t>
            </w:r>
          </w:p>
        </w:tc>
      </w:tr>
      <w:tr w:rsidR="005F72BA" w:rsidRPr="00A6364B" w:rsidTr="00A6364B">
        <w:trPr>
          <w:trHeight w:val="360"/>
        </w:trPr>
        <w:tc>
          <w:tcPr>
            <w:tcW w:w="879" w:type="dxa"/>
            <w:shd w:val="clear" w:color="auto" w:fill="auto"/>
            <w:vAlign w:val="center"/>
          </w:tcPr>
          <w:p w:rsidR="005F72BA" w:rsidRPr="00A6364B" w:rsidRDefault="005F72BA" w:rsidP="00A6364B">
            <w:pPr>
              <w:jc w:val="center"/>
              <w:rPr>
                <w:lang w:val="sr-Latn-CS"/>
              </w:rPr>
            </w:pPr>
            <w:r w:rsidRPr="00A6364B">
              <w:rPr>
                <w:lang w:val="sr-Latn-CS"/>
              </w:rPr>
              <w:t>1.</w:t>
            </w:r>
          </w:p>
        </w:tc>
        <w:tc>
          <w:tcPr>
            <w:tcW w:w="2151" w:type="dxa"/>
            <w:shd w:val="clear" w:color="auto" w:fill="auto"/>
            <w:vAlign w:val="center"/>
          </w:tcPr>
          <w:p w:rsidR="005F72BA" w:rsidRPr="00A6364B" w:rsidRDefault="00835C3D" w:rsidP="00815D8E">
            <w:pPr>
              <w:rPr>
                <w:lang w:val="sr-Cyrl-CS"/>
              </w:rPr>
            </w:pPr>
            <w:r w:rsidRPr="00A6364B">
              <w:rPr>
                <w:lang w:val="sr-Cyrl-CS"/>
              </w:rPr>
              <w:t>Др,</w:t>
            </w:r>
            <w:r w:rsidR="008B500D" w:rsidRPr="000908E4">
              <w:t xml:space="preserve"> </w:t>
            </w:r>
            <w:r w:rsidRPr="00A6364B">
              <w:rPr>
                <w:lang w:val="sr-Cyrl-CS"/>
              </w:rPr>
              <w:t>Мр</w:t>
            </w:r>
          </w:p>
        </w:tc>
        <w:tc>
          <w:tcPr>
            <w:tcW w:w="2185" w:type="dxa"/>
            <w:shd w:val="clear" w:color="auto" w:fill="auto"/>
            <w:vAlign w:val="center"/>
          </w:tcPr>
          <w:p w:rsidR="005F72BA" w:rsidRPr="00A6364B" w:rsidRDefault="005F72BA" w:rsidP="00B24B51">
            <w:pPr>
              <w:rPr>
                <w:lang w:val="hr-HR"/>
              </w:rPr>
            </w:pPr>
          </w:p>
        </w:tc>
        <w:tc>
          <w:tcPr>
            <w:tcW w:w="937" w:type="dxa"/>
            <w:shd w:val="clear" w:color="auto" w:fill="auto"/>
            <w:vAlign w:val="center"/>
          </w:tcPr>
          <w:p w:rsidR="005F72BA" w:rsidRPr="00A6364B" w:rsidRDefault="005F72BA" w:rsidP="00B24B51">
            <w:pPr>
              <w:rPr>
                <w:lang w:val="hr-HR"/>
              </w:rPr>
            </w:pPr>
          </w:p>
        </w:tc>
        <w:tc>
          <w:tcPr>
            <w:tcW w:w="2799" w:type="dxa"/>
            <w:shd w:val="clear" w:color="auto" w:fill="auto"/>
            <w:vAlign w:val="center"/>
          </w:tcPr>
          <w:p w:rsidR="005F72BA" w:rsidRPr="00A6364B" w:rsidRDefault="005F72BA"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Latn-CS"/>
              </w:rPr>
            </w:pPr>
            <w:r w:rsidRPr="00A6364B">
              <w:rPr>
                <w:lang w:val="sr-Latn-CS"/>
              </w:rPr>
              <w:t>2.</w:t>
            </w:r>
          </w:p>
        </w:tc>
        <w:tc>
          <w:tcPr>
            <w:tcW w:w="2151" w:type="dxa"/>
            <w:shd w:val="clear" w:color="auto" w:fill="auto"/>
            <w:vAlign w:val="center"/>
          </w:tcPr>
          <w:p w:rsidR="00835C3D" w:rsidRPr="00A6364B" w:rsidRDefault="00835C3D" w:rsidP="00815D8E">
            <w:pPr>
              <w:rPr>
                <w:lang w:val="sr-Cyrl-CS"/>
              </w:rPr>
            </w:pPr>
            <w:r w:rsidRPr="00A6364B">
              <w:rPr>
                <w:lang w:val="sr-Cyrl-CS"/>
              </w:rPr>
              <w:t>ВСС</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Latn-CS"/>
              </w:rPr>
            </w:pPr>
            <w:r w:rsidRPr="00A6364B">
              <w:rPr>
                <w:lang w:val="sr-Latn-CS"/>
              </w:rPr>
              <w:t>3.</w:t>
            </w:r>
          </w:p>
        </w:tc>
        <w:tc>
          <w:tcPr>
            <w:tcW w:w="2151" w:type="dxa"/>
            <w:shd w:val="clear" w:color="auto" w:fill="auto"/>
            <w:vAlign w:val="center"/>
          </w:tcPr>
          <w:p w:rsidR="00835C3D" w:rsidRPr="00A6364B" w:rsidRDefault="00835C3D" w:rsidP="00815D8E">
            <w:pPr>
              <w:rPr>
                <w:lang w:val="sr-Cyrl-CS"/>
              </w:rPr>
            </w:pPr>
            <w:r w:rsidRPr="00A6364B">
              <w:rPr>
                <w:lang w:val="sr-Cyrl-CS"/>
              </w:rPr>
              <w:t>ВШС</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Latn-CS"/>
              </w:rPr>
            </w:pPr>
            <w:r w:rsidRPr="00A6364B">
              <w:rPr>
                <w:lang w:val="sr-Latn-CS"/>
              </w:rPr>
              <w:t>4.</w:t>
            </w:r>
          </w:p>
        </w:tc>
        <w:tc>
          <w:tcPr>
            <w:tcW w:w="2151" w:type="dxa"/>
            <w:shd w:val="clear" w:color="auto" w:fill="auto"/>
            <w:vAlign w:val="center"/>
          </w:tcPr>
          <w:p w:rsidR="00835C3D" w:rsidRPr="00A6364B" w:rsidRDefault="00835C3D" w:rsidP="00815D8E">
            <w:pPr>
              <w:rPr>
                <w:lang w:val="sr-Cyrl-CS"/>
              </w:rPr>
            </w:pPr>
            <w:r w:rsidRPr="00A6364B">
              <w:rPr>
                <w:lang w:val="sr-Cyrl-CS"/>
              </w:rPr>
              <w:t>ВКВ</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Cyrl-CS"/>
              </w:rPr>
            </w:pPr>
            <w:r w:rsidRPr="00A6364B">
              <w:rPr>
                <w:lang w:val="sr-Cyrl-CS"/>
              </w:rPr>
              <w:t>5.</w:t>
            </w:r>
          </w:p>
        </w:tc>
        <w:tc>
          <w:tcPr>
            <w:tcW w:w="2151" w:type="dxa"/>
            <w:shd w:val="clear" w:color="auto" w:fill="auto"/>
            <w:vAlign w:val="center"/>
          </w:tcPr>
          <w:p w:rsidR="00835C3D" w:rsidRPr="00A6364B" w:rsidRDefault="00835C3D" w:rsidP="00815D8E">
            <w:pPr>
              <w:rPr>
                <w:lang w:val="sr-Cyrl-CS"/>
              </w:rPr>
            </w:pPr>
            <w:r w:rsidRPr="00A6364B">
              <w:rPr>
                <w:lang w:val="sr-Cyrl-CS"/>
              </w:rPr>
              <w:t>ССС</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Cyrl-CS"/>
              </w:rPr>
            </w:pPr>
            <w:r w:rsidRPr="00A6364B">
              <w:rPr>
                <w:lang w:val="sr-Cyrl-CS"/>
              </w:rPr>
              <w:t>6.</w:t>
            </w:r>
          </w:p>
        </w:tc>
        <w:tc>
          <w:tcPr>
            <w:tcW w:w="2151" w:type="dxa"/>
            <w:shd w:val="clear" w:color="auto" w:fill="auto"/>
            <w:vAlign w:val="center"/>
          </w:tcPr>
          <w:p w:rsidR="00835C3D" w:rsidRPr="00A6364B" w:rsidRDefault="00835C3D" w:rsidP="00815D8E">
            <w:pPr>
              <w:rPr>
                <w:lang w:val="sr-Cyrl-CS"/>
              </w:rPr>
            </w:pPr>
            <w:r w:rsidRPr="00A6364B">
              <w:rPr>
                <w:lang w:val="sr-Cyrl-CS"/>
              </w:rPr>
              <w:t>КВ</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Cyrl-CS"/>
              </w:rPr>
            </w:pPr>
            <w:r w:rsidRPr="00A6364B">
              <w:rPr>
                <w:lang w:val="sr-Cyrl-CS"/>
              </w:rPr>
              <w:t>7.</w:t>
            </w:r>
          </w:p>
        </w:tc>
        <w:tc>
          <w:tcPr>
            <w:tcW w:w="2151" w:type="dxa"/>
            <w:shd w:val="clear" w:color="auto" w:fill="auto"/>
            <w:vAlign w:val="center"/>
          </w:tcPr>
          <w:p w:rsidR="00835C3D" w:rsidRPr="00A6364B" w:rsidRDefault="00835C3D" w:rsidP="00815D8E">
            <w:pPr>
              <w:rPr>
                <w:lang w:val="sr-Cyrl-CS"/>
              </w:rPr>
            </w:pPr>
            <w:r w:rsidRPr="00A6364B">
              <w:rPr>
                <w:lang w:val="sr-Cyrl-CS"/>
              </w:rPr>
              <w:t>ПКВ</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Cyrl-CS"/>
              </w:rPr>
            </w:pPr>
            <w:r w:rsidRPr="00A6364B">
              <w:rPr>
                <w:lang w:val="sr-Cyrl-CS"/>
              </w:rPr>
              <w:t>8.</w:t>
            </w:r>
          </w:p>
        </w:tc>
        <w:tc>
          <w:tcPr>
            <w:tcW w:w="2151" w:type="dxa"/>
            <w:shd w:val="clear" w:color="auto" w:fill="auto"/>
            <w:vAlign w:val="center"/>
          </w:tcPr>
          <w:p w:rsidR="00835C3D" w:rsidRPr="00A6364B" w:rsidRDefault="00835C3D" w:rsidP="00815D8E">
            <w:pPr>
              <w:rPr>
                <w:lang w:val="sr-Cyrl-CS"/>
              </w:rPr>
            </w:pPr>
            <w:r w:rsidRPr="00A6364B">
              <w:rPr>
                <w:lang w:val="sr-Cyrl-CS"/>
              </w:rPr>
              <w:t>НСС</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Cyrl-CS"/>
              </w:rPr>
            </w:pPr>
            <w:r w:rsidRPr="00A6364B">
              <w:rPr>
                <w:lang w:val="sr-Cyrl-CS"/>
              </w:rPr>
              <w:t>9.</w:t>
            </w:r>
          </w:p>
        </w:tc>
        <w:tc>
          <w:tcPr>
            <w:tcW w:w="2151" w:type="dxa"/>
            <w:shd w:val="clear" w:color="auto" w:fill="auto"/>
            <w:vAlign w:val="center"/>
          </w:tcPr>
          <w:p w:rsidR="00835C3D" w:rsidRPr="00A6364B" w:rsidRDefault="00835C3D" w:rsidP="00815D8E">
            <w:pPr>
              <w:rPr>
                <w:lang w:val="sr-Cyrl-CS"/>
              </w:rPr>
            </w:pPr>
            <w:r w:rsidRPr="00A6364B">
              <w:rPr>
                <w:lang w:val="sr-Cyrl-CS"/>
              </w:rPr>
              <w:t>НКВ</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r w:rsidR="00835C3D" w:rsidRPr="00A6364B" w:rsidTr="00A6364B">
        <w:trPr>
          <w:trHeight w:val="360"/>
        </w:trPr>
        <w:tc>
          <w:tcPr>
            <w:tcW w:w="879" w:type="dxa"/>
            <w:shd w:val="clear" w:color="auto" w:fill="auto"/>
            <w:vAlign w:val="center"/>
          </w:tcPr>
          <w:p w:rsidR="00835C3D" w:rsidRPr="00A6364B" w:rsidRDefault="00835C3D" w:rsidP="00A6364B">
            <w:pPr>
              <w:jc w:val="center"/>
              <w:rPr>
                <w:lang w:val="sr-Cyrl-CS"/>
              </w:rPr>
            </w:pPr>
            <w:r w:rsidRPr="00A6364B">
              <w:rPr>
                <w:lang w:val="sr-Cyrl-CS"/>
              </w:rPr>
              <w:t>10.</w:t>
            </w:r>
          </w:p>
        </w:tc>
        <w:tc>
          <w:tcPr>
            <w:tcW w:w="2151" w:type="dxa"/>
            <w:shd w:val="clear" w:color="auto" w:fill="auto"/>
            <w:vAlign w:val="center"/>
          </w:tcPr>
          <w:p w:rsidR="00835C3D" w:rsidRPr="00A6364B" w:rsidRDefault="00835C3D" w:rsidP="00A6364B">
            <w:pPr>
              <w:jc w:val="center"/>
              <w:rPr>
                <w:lang w:val="sr-Cyrl-CS"/>
              </w:rPr>
            </w:pPr>
            <w:r w:rsidRPr="00A6364B">
              <w:rPr>
                <w:lang w:val="sr-Cyrl-CS"/>
              </w:rPr>
              <w:t>УКУПНО:</w:t>
            </w:r>
          </w:p>
        </w:tc>
        <w:tc>
          <w:tcPr>
            <w:tcW w:w="2185" w:type="dxa"/>
            <w:shd w:val="clear" w:color="auto" w:fill="auto"/>
            <w:vAlign w:val="center"/>
          </w:tcPr>
          <w:p w:rsidR="00835C3D" w:rsidRPr="00A6364B" w:rsidRDefault="00835C3D" w:rsidP="00B24B51">
            <w:pPr>
              <w:rPr>
                <w:lang w:val="hr-HR"/>
              </w:rPr>
            </w:pPr>
          </w:p>
        </w:tc>
        <w:tc>
          <w:tcPr>
            <w:tcW w:w="937" w:type="dxa"/>
            <w:shd w:val="clear" w:color="auto" w:fill="auto"/>
            <w:vAlign w:val="center"/>
          </w:tcPr>
          <w:p w:rsidR="00835C3D" w:rsidRPr="00A6364B" w:rsidRDefault="00835C3D" w:rsidP="00B24B51">
            <w:pPr>
              <w:rPr>
                <w:lang w:val="hr-HR"/>
              </w:rPr>
            </w:pPr>
          </w:p>
        </w:tc>
        <w:tc>
          <w:tcPr>
            <w:tcW w:w="2799" w:type="dxa"/>
            <w:shd w:val="clear" w:color="auto" w:fill="auto"/>
            <w:vAlign w:val="center"/>
          </w:tcPr>
          <w:p w:rsidR="00835C3D" w:rsidRPr="00A6364B" w:rsidRDefault="00835C3D" w:rsidP="00B24B51">
            <w:pPr>
              <w:rPr>
                <w:lang w:val="sr-Cyrl-CS"/>
              </w:rPr>
            </w:pPr>
          </w:p>
        </w:tc>
      </w:tr>
    </w:tbl>
    <w:p w:rsidR="00FC695D" w:rsidRDefault="00FC695D" w:rsidP="00715EAF">
      <w:pPr>
        <w:rPr>
          <w:b/>
          <w:sz w:val="22"/>
          <w:szCs w:val="22"/>
          <w:lang w:val="sr-Cyrl-CS"/>
        </w:rPr>
      </w:pPr>
    </w:p>
    <w:p w:rsidR="00FC695D" w:rsidRPr="004E0C3F" w:rsidRDefault="00FC695D"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17BEF" w:rsidRDefault="00517BEF" w:rsidP="00715EAF">
      <w:pPr>
        <w:rPr>
          <w:b/>
          <w:sz w:val="22"/>
          <w:szCs w:val="22"/>
        </w:rPr>
      </w:pPr>
    </w:p>
    <w:p w:rsidR="005A310C" w:rsidRDefault="005A310C" w:rsidP="00715EAF">
      <w:pPr>
        <w:rPr>
          <w:b/>
          <w:sz w:val="22"/>
          <w:szCs w:val="22"/>
        </w:rPr>
      </w:pPr>
    </w:p>
    <w:p w:rsidR="005A310C" w:rsidRDefault="005A310C" w:rsidP="00715EAF">
      <w:pPr>
        <w:rPr>
          <w:b/>
          <w:sz w:val="22"/>
          <w:szCs w:val="22"/>
        </w:rPr>
      </w:pPr>
    </w:p>
    <w:p w:rsidR="00B071C8" w:rsidRDefault="00B071C8" w:rsidP="00715EAF">
      <w:pPr>
        <w:rPr>
          <w:b/>
          <w:sz w:val="22"/>
          <w:szCs w:val="22"/>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426"/>
        <w:gridCol w:w="1232"/>
        <w:gridCol w:w="1347"/>
      </w:tblGrid>
      <w:tr w:rsidR="00915274" w:rsidRPr="00A6364B" w:rsidTr="00A6364B">
        <w:tc>
          <w:tcPr>
            <w:tcW w:w="9054" w:type="dxa"/>
            <w:gridSpan w:val="4"/>
            <w:shd w:val="clear" w:color="auto" w:fill="auto"/>
          </w:tcPr>
          <w:p w:rsidR="00915274" w:rsidRPr="00A6364B" w:rsidRDefault="00753ED9" w:rsidP="00EF267A">
            <w:pPr>
              <w:rPr>
                <w:b/>
                <w:lang w:val="hr-HR"/>
              </w:rPr>
            </w:pPr>
            <w:r w:rsidRPr="00A6364B">
              <w:rPr>
                <w:b/>
                <w:lang w:val="sr-Cyrl-CS"/>
              </w:rPr>
              <w:lastRenderedPageBreak/>
              <w:t>Д</w:t>
            </w:r>
            <w:r w:rsidR="00A56229" w:rsidRPr="00A6364B">
              <w:rPr>
                <w:b/>
                <w:lang w:val="hr-HR"/>
              </w:rPr>
              <w:t xml:space="preserve">. </w:t>
            </w:r>
            <w:r w:rsidR="00190EFB" w:rsidRPr="00A6364B">
              <w:rPr>
                <w:b/>
                <w:lang w:val="sr-Cyrl-CS"/>
              </w:rPr>
              <w:t>ИЗЈАВЕ УЗ ЗАХТЈЕВ</w:t>
            </w:r>
            <w:r w:rsidR="00A748DF" w:rsidRPr="00A6364B">
              <w:rPr>
                <w:b/>
                <w:lang w:val="hr-HR"/>
              </w:rPr>
              <w:t xml:space="preserve"> </w:t>
            </w:r>
          </w:p>
        </w:tc>
      </w:tr>
      <w:tr w:rsidR="00915274" w:rsidRPr="00A6364B" w:rsidTr="00A6364B">
        <w:tc>
          <w:tcPr>
            <w:tcW w:w="828" w:type="dxa"/>
            <w:shd w:val="clear" w:color="auto" w:fill="auto"/>
            <w:vAlign w:val="center"/>
          </w:tcPr>
          <w:p w:rsidR="00190EFB" w:rsidRPr="00A6364B" w:rsidRDefault="00190EFB" w:rsidP="00A6364B">
            <w:pPr>
              <w:jc w:val="center"/>
              <w:rPr>
                <w:lang w:val="sr-Cyrl-CS"/>
              </w:rPr>
            </w:pPr>
            <w:r w:rsidRPr="00A6364B">
              <w:rPr>
                <w:lang w:val="sr-Cyrl-CS"/>
              </w:rPr>
              <w:t>Р.бр.</w:t>
            </w:r>
          </w:p>
        </w:tc>
        <w:tc>
          <w:tcPr>
            <w:tcW w:w="5580" w:type="dxa"/>
            <w:shd w:val="clear" w:color="auto" w:fill="auto"/>
            <w:vAlign w:val="center"/>
          </w:tcPr>
          <w:p w:rsidR="007B671B" w:rsidRPr="00A6364B" w:rsidRDefault="00190EFB" w:rsidP="00A6364B">
            <w:pPr>
              <w:jc w:val="center"/>
              <w:rPr>
                <w:lang w:val="sr-Cyrl-CS"/>
              </w:rPr>
            </w:pPr>
            <w:r w:rsidRPr="00A6364B">
              <w:rPr>
                <w:lang w:val="sr-Cyrl-CS"/>
              </w:rPr>
              <w:t>Изјава</w:t>
            </w:r>
          </w:p>
        </w:tc>
        <w:tc>
          <w:tcPr>
            <w:tcW w:w="2646" w:type="dxa"/>
            <w:gridSpan w:val="2"/>
            <w:shd w:val="clear" w:color="auto" w:fill="auto"/>
            <w:vAlign w:val="center"/>
          </w:tcPr>
          <w:p w:rsidR="00307592" w:rsidRPr="00A6364B" w:rsidRDefault="00307592" w:rsidP="00A6364B">
            <w:pPr>
              <w:jc w:val="center"/>
              <w:rPr>
                <w:lang w:val="sr-Cyrl-CS"/>
              </w:rPr>
            </w:pPr>
            <w:r w:rsidRPr="00A6364B">
              <w:rPr>
                <w:lang w:val="sr-Cyrl-CS"/>
              </w:rPr>
              <w:t>(крстић)</w:t>
            </w:r>
          </w:p>
          <w:p w:rsidR="00915274" w:rsidRPr="00A6364B" w:rsidRDefault="00190EFB" w:rsidP="00A6364B">
            <w:pPr>
              <w:jc w:val="center"/>
              <w:rPr>
                <w:lang w:val="sr-Cyrl-CS"/>
              </w:rPr>
            </w:pPr>
            <w:r w:rsidRPr="00A6364B">
              <w:rPr>
                <w:lang w:val="sr-Cyrl-CS"/>
              </w:rPr>
              <w:t>ДА</w:t>
            </w:r>
            <w:r w:rsidR="00A748DF" w:rsidRPr="00A6364B">
              <w:rPr>
                <w:lang w:val="hr-HR"/>
              </w:rPr>
              <w:t xml:space="preserve">                      </w:t>
            </w:r>
            <w:r w:rsidRPr="00A6364B">
              <w:rPr>
                <w:lang w:val="sr-Cyrl-CS"/>
              </w:rPr>
              <w:t>НЕ</w:t>
            </w:r>
          </w:p>
        </w:tc>
      </w:tr>
      <w:tr w:rsidR="008C3C36" w:rsidRPr="00A6364B" w:rsidTr="00A6364B">
        <w:tc>
          <w:tcPr>
            <w:tcW w:w="828" w:type="dxa"/>
            <w:shd w:val="clear" w:color="auto" w:fill="auto"/>
            <w:vAlign w:val="center"/>
          </w:tcPr>
          <w:p w:rsidR="008C3C36" w:rsidRPr="00A6364B" w:rsidRDefault="00190EFB" w:rsidP="00A6364B">
            <w:pPr>
              <w:jc w:val="center"/>
              <w:rPr>
                <w:lang w:val="sr-Cyrl-CS"/>
              </w:rPr>
            </w:pPr>
            <w:r w:rsidRPr="00A6364B">
              <w:rPr>
                <w:lang w:val="sr-Cyrl-CS"/>
              </w:rPr>
              <w:t>1.</w:t>
            </w:r>
          </w:p>
        </w:tc>
        <w:tc>
          <w:tcPr>
            <w:tcW w:w="5580" w:type="dxa"/>
            <w:shd w:val="clear" w:color="auto" w:fill="auto"/>
          </w:tcPr>
          <w:p w:rsidR="008C3C36" w:rsidRPr="00A6364B" w:rsidRDefault="00FB1043" w:rsidP="00A6364B">
            <w:pPr>
              <w:jc w:val="both"/>
              <w:rPr>
                <w:lang w:val="sr-Cyrl-CS"/>
              </w:rPr>
            </w:pPr>
            <w:r w:rsidRPr="00A6364B">
              <w:rPr>
                <w:lang w:val="hr-HR"/>
              </w:rPr>
              <w:t>Правн</w:t>
            </w:r>
            <w:r w:rsidRPr="00A6364B">
              <w:rPr>
                <w:lang w:val="sr-Cyrl-CS"/>
              </w:rPr>
              <w:t>о</w:t>
            </w:r>
            <w:r w:rsidRPr="00A6364B">
              <w:rPr>
                <w:lang w:val="hr-HR"/>
              </w:rPr>
              <w:t xml:space="preserve"> </w:t>
            </w:r>
            <w:r w:rsidRPr="00A6364B">
              <w:rPr>
                <w:lang w:val="sr-Cyrl-CS"/>
              </w:rPr>
              <w:t>лице</w:t>
            </w:r>
            <w:r w:rsidRPr="00A6364B">
              <w:rPr>
                <w:lang w:val="hr-HR"/>
              </w:rPr>
              <w:t xml:space="preserve"> кој</w:t>
            </w:r>
            <w:r w:rsidRPr="00A6364B">
              <w:rPr>
                <w:lang w:val="sr-Cyrl-CS"/>
              </w:rPr>
              <w:t>е</w:t>
            </w:r>
            <w:r w:rsidR="00660192" w:rsidRPr="00A6364B">
              <w:rPr>
                <w:lang w:val="hr-HR"/>
              </w:rPr>
              <w:t xml:space="preserve"> заступам, рег</w:t>
            </w:r>
            <w:r w:rsidR="00C11A71" w:rsidRPr="00A6364B">
              <w:rPr>
                <w:lang w:val="sr-Cyrl-BA"/>
              </w:rPr>
              <w:t>и</w:t>
            </w:r>
            <w:r w:rsidR="00660192" w:rsidRPr="00A6364B">
              <w:rPr>
                <w:lang w:val="hr-HR"/>
              </w:rPr>
              <w:t>стр</w:t>
            </w:r>
            <w:r w:rsidR="004E0C3F" w:rsidRPr="00A6364B">
              <w:rPr>
                <w:lang w:val="sr-Cyrl-CS"/>
              </w:rPr>
              <w:t>ован</w:t>
            </w:r>
            <w:r w:rsidR="004E0C3F" w:rsidRPr="00236547">
              <w:t>o</w:t>
            </w:r>
            <w:r w:rsidR="00660192" w:rsidRPr="00A6364B">
              <w:rPr>
                <w:lang w:val="hr-HR"/>
              </w:rPr>
              <w:t xml:space="preserve"> је за обављање </w:t>
            </w:r>
            <w:r w:rsidR="006C2DA2" w:rsidRPr="00A6364B">
              <w:rPr>
                <w:lang w:val="hr-HR"/>
              </w:rPr>
              <w:t xml:space="preserve">дјелатности </w:t>
            </w:r>
            <w:r w:rsidR="004736F6" w:rsidRPr="00A6364B">
              <w:rPr>
                <w:lang w:val="sr-Cyrl-BA"/>
              </w:rPr>
              <w:t xml:space="preserve">дистрибуције електричне енергије </w:t>
            </w:r>
            <w:r w:rsidR="006C2DA2" w:rsidRPr="00A6364B">
              <w:rPr>
                <w:lang w:val="hr-HR"/>
              </w:rPr>
              <w:t xml:space="preserve">за коју </w:t>
            </w:r>
            <w:r w:rsidR="00660192" w:rsidRPr="00A6364B">
              <w:rPr>
                <w:lang w:val="sr-Cyrl-CS"/>
              </w:rPr>
              <w:t xml:space="preserve">подносим </w:t>
            </w:r>
            <w:r w:rsidR="006C2DA2" w:rsidRPr="00A6364B">
              <w:rPr>
                <w:lang w:val="hr-HR"/>
              </w:rPr>
              <w:t>захтјев</w:t>
            </w:r>
          </w:p>
        </w:tc>
        <w:tc>
          <w:tcPr>
            <w:tcW w:w="1260" w:type="dxa"/>
            <w:shd w:val="clear" w:color="auto" w:fill="auto"/>
            <w:vAlign w:val="center"/>
          </w:tcPr>
          <w:p w:rsidR="008C3C36" w:rsidRPr="00A6364B" w:rsidRDefault="008C3C36" w:rsidP="00A6364B">
            <w:pPr>
              <w:jc w:val="center"/>
              <w:rPr>
                <w:lang w:val="hr-HR"/>
              </w:rPr>
            </w:pPr>
          </w:p>
        </w:tc>
        <w:tc>
          <w:tcPr>
            <w:tcW w:w="1386" w:type="dxa"/>
            <w:shd w:val="clear" w:color="auto" w:fill="auto"/>
            <w:vAlign w:val="center"/>
          </w:tcPr>
          <w:p w:rsidR="008C3C36" w:rsidRPr="00A6364B" w:rsidRDefault="008C3C36" w:rsidP="00A6364B">
            <w:pPr>
              <w:jc w:val="center"/>
              <w:rPr>
                <w:lang w:val="hr-HR"/>
              </w:rPr>
            </w:pPr>
          </w:p>
        </w:tc>
      </w:tr>
      <w:tr w:rsidR="004E0C3F" w:rsidRPr="00A6364B" w:rsidTr="00A6364B">
        <w:tc>
          <w:tcPr>
            <w:tcW w:w="828" w:type="dxa"/>
            <w:shd w:val="clear" w:color="auto" w:fill="auto"/>
            <w:vAlign w:val="center"/>
          </w:tcPr>
          <w:p w:rsidR="004E0C3F" w:rsidRPr="00A6364B" w:rsidRDefault="00EA0D25" w:rsidP="00A6364B">
            <w:pPr>
              <w:jc w:val="center"/>
              <w:rPr>
                <w:lang w:val="sr-Cyrl-CS"/>
              </w:rPr>
            </w:pPr>
            <w:r w:rsidRPr="00A6364B">
              <w:rPr>
                <w:lang w:val="sr-Cyrl-CS"/>
              </w:rPr>
              <w:t>2</w:t>
            </w:r>
            <w:r w:rsidR="004E0C3F" w:rsidRPr="00A6364B">
              <w:rPr>
                <w:lang w:val="sr-Cyrl-CS"/>
              </w:rPr>
              <w:t>.</w:t>
            </w:r>
          </w:p>
        </w:tc>
        <w:tc>
          <w:tcPr>
            <w:tcW w:w="5580" w:type="dxa"/>
            <w:shd w:val="clear" w:color="auto" w:fill="auto"/>
          </w:tcPr>
          <w:p w:rsidR="004E0C3F" w:rsidRPr="00A6364B" w:rsidRDefault="004E0C3F" w:rsidP="00A6364B">
            <w:pPr>
              <w:jc w:val="both"/>
              <w:rPr>
                <w:lang w:val="hr-HR"/>
              </w:rPr>
            </w:pPr>
            <w:r w:rsidRPr="00A6364B">
              <w:rPr>
                <w:lang w:val="hr-HR"/>
              </w:rPr>
              <w:t>Правн</w:t>
            </w:r>
            <w:r w:rsidRPr="00A6364B">
              <w:rPr>
                <w:lang w:val="sr-Cyrl-CS"/>
              </w:rPr>
              <w:t xml:space="preserve">ом лицу </w:t>
            </w:r>
            <w:r w:rsidRPr="00A6364B">
              <w:rPr>
                <w:lang w:val="hr-HR"/>
              </w:rPr>
              <w:t>кој</w:t>
            </w:r>
            <w:r w:rsidRPr="00A6364B">
              <w:rPr>
                <w:lang w:val="sr-Cyrl-CS"/>
              </w:rPr>
              <w:t>е</w:t>
            </w:r>
            <w:r w:rsidRPr="00A6364B">
              <w:rPr>
                <w:lang w:val="hr-HR"/>
              </w:rPr>
              <w:t xml:space="preserve"> заступам, није одузета дозвола за обављање дјелатности</w:t>
            </w:r>
            <w:r w:rsidR="004736F6" w:rsidRPr="00A6364B">
              <w:rPr>
                <w:lang w:val="sr-Cyrl-BA"/>
              </w:rPr>
              <w:t xml:space="preserve"> дистрибуције електричне енергије</w:t>
            </w:r>
            <w:r w:rsidR="004736F6" w:rsidRPr="00A6364B">
              <w:rPr>
                <w:lang w:val="hr-HR"/>
              </w:rPr>
              <w:t xml:space="preserve"> </w:t>
            </w:r>
            <w:r w:rsidRPr="00A6364B">
              <w:rPr>
                <w:lang w:val="hr-HR"/>
              </w:rPr>
              <w:t xml:space="preserve">у посљедњих </w:t>
            </w:r>
            <w:r w:rsidRPr="00A6364B">
              <w:rPr>
                <w:lang w:val="sr-Cyrl-CS"/>
              </w:rPr>
              <w:t>пет</w:t>
            </w:r>
            <w:r w:rsidRPr="00A6364B">
              <w:rPr>
                <w:lang w:val="hr-HR"/>
              </w:rPr>
              <w:t xml:space="preserve"> година прије подношења захтјева</w:t>
            </w:r>
            <w:r w:rsidR="00C11A71" w:rsidRPr="00A6364B">
              <w:rPr>
                <w:lang w:val="sr-Cyrl-BA"/>
              </w:rPr>
              <w:t xml:space="preserve"> (ако је подносилац захтјева у претходном периоду био корисник дозволе)</w:t>
            </w:r>
          </w:p>
        </w:tc>
        <w:tc>
          <w:tcPr>
            <w:tcW w:w="1260" w:type="dxa"/>
            <w:shd w:val="clear" w:color="auto" w:fill="auto"/>
          </w:tcPr>
          <w:p w:rsidR="004E0C3F" w:rsidRPr="00A6364B" w:rsidRDefault="004E0C3F" w:rsidP="00EF267A">
            <w:pPr>
              <w:rPr>
                <w:lang w:val="hr-HR"/>
              </w:rPr>
            </w:pPr>
          </w:p>
        </w:tc>
        <w:tc>
          <w:tcPr>
            <w:tcW w:w="1386" w:type="dxa"/>
            <w:shd w:val="clear" w:color="auto" w:fill="auto"/>
          </w:tcPr>
          <w:p w:rsidR="004E0C3F" w:rsidRPr="00A6364B" w:rsidRDefault="004E0C3F" w:rsidP="00EF267A">
            <w:pPr>
              <w:rPr>
                <w:lang w:val="hr-HR"/>
              </w:rPr>
            </w:pPr>
          </w:p>
        </w:tc>
      </w:tr>
      <w:tr w:rsidR="009F1585" w:rsidRPr="00A6364B" w:rsidTr="00A6364B">
        <w:tc>
          <w:tcPr>
            <w:tcW w:w="828" w:type="dxa"/>
            <w:shd w:val="clear" w:color="auto" w:fill="auto"/>
            <w:vAlign w:val="center"/>
          </w:tcPr>
          <w:p w:rsidR="009F1585" w:rsidRPr="00A6364B" w:rsidRDefault="00EA0D25" w:rsidP="00A6364B">
            <w:pPr>
              <w:jc w:val="center"/>
              <w:rPr>
                <w:lang w:val="sr-Cyrl-CS"/>
              </w:rPr>
            </w:pPr>
            <w:r w:rsidRPr="00A6364B">
              <w:rPr>
                <w:lang w:val="sr-Cyrl-CS"/>
              </w:rPr>
              <w:t>3</w:t>
            </w:r>
            <w:r w:rsidR="009F1585" w:rsidRPr="00A6364B">
              <w:rPr>
                <w:lang w:val="sr-Cyrl-CS"/>
              </w:rPr>
              <w:t>.</w:t>
            </w:r>
          </w:p>
        </w:tc>
        <w:tc>
          <w:tcPr>
            <w:tcW w:w="5580" w:type="dxa"/>
            <w:shd w:val="clear" w:color="auto" w:fill="auto"/>
          </w:tcPr>
          <w:p w:rsidR="009F1585" w:rsidRPr="00A6364B" w:rsidRDefault="009F1585" w:rsidP="00A6364B">
            <w:pPr>
              <w:jc w:val="both"/>
              <w:rPr>
                <w:lang w:val="hr-HR"/>
              </w:rPr>
            </w:pPr>
            <w:r w:rsidRPr="00A6364B">
              <w:rPr>
                <w:lang w:val="hr-HR"/>
              </w:rPr>
              <w:t>Правн</w:t>
            </w:r>
            <w:r w:rsidRPr="00A6364B">
              <w:rPr>
                <w:lang w:val="sr-Cyrl-CS"/>
              </w:rPr>
              <w:t>ом</w:t>
            </w:r>
            <w:r w:rsidRPr="00A6364B">
              <w:rPr>
                <w:lang w:val="hr-HR"/>
              </w:rPr>
              <w:t xml:space="preserve"> </w:t>
            </w:r>
            <w:r w:rsidRPr="00A6364B">
              <w:rPr>
                <w:lang w:val="sr-Cyrl-CS"/>
              </w:rPr>
              <w:t>лицу</w:t>
            </w:r>
            <w:r w:rsidRPr="00A6364B">
              <w:rPr>
                <w:lang w:val="hr-HR"/>
              </w:rPr>
              <w:t xml:space="preserve"> кој</w:t>
            </w:r>
            <w:r w:rsidRPr="00A6364B">
              <w:rPr>
                <w:lang w:val="sr-Cyrl-CS"/>
              </w:rPr>
              <w:t>е</w:t>
            </w:r>
            <w:r w:rsidRPr="00A6364B">
              <w:rPr>
                <w:lang w:val="hr-HR"/>
              </w:rPr>
              <w:t xml:space="preserve"> заступам </w:t>
            </w:r>
            <w:r w:rsidR="00753ED9" w:rsidRPr="00A6364B">
              <w:rPr>
                <w:lang w:val="sr-Cyrl-CS"/>
              </w:rPr>
              <w:t xml:space="preserve">не траје изречена мјера </w:t>
            </w:r>
            <w:r w:rsidR="00286289" w:rsidRPr="00A6364B">
              <w:rPr>
                <w:lang w:val="sr-Cyrl-CS"/>
              </w:rPr>
              <w:t>забране вршења позива, привредне дјелатности или дужности за коју се захтијева издавање дозволе</w:t>
            </w:r>
            <w:r w:rsidR="00753ED9" w:rsidRPr="00A6364B">
              <w:rPr>
                <w:lang w:val="sr-Cyrl-CS"/>
              </w:rPr>
              <w:t xml:space="preserve"> </w:t>
            </w:r>
          </w:p>
        </w:tc>
        <w:tc>
          <w:tcPr>
            <w:tcW w:w="1260" w:type="dxa"/>
            <w:shd w:val="clear" w:color="auto" w:fill="auto"/>
          </w:tcPr>
          <w:p w:rsidR="009F1585" w:rsidRPr="00A6364B" w:rsidRDefault="009F1585" w:rsidP="00EF267A">
            <w:pPr>
              <w:rPr>
                <w:lang w:val="hr-HR"/>
              </w:rPr>
            </w:pPr>
          </w:p>
        </w:tc>
        <w:tc>
          <w:tcPr>
            <w:tcW w:w="1386" w:type="dxa"/>
            <w:shd w:val="clear" w:color="auto" w:fill="auto"/>
          </w:tcPr>
          <w:p w:rsidR="009F1585" w:rsidRPr="00A6364B" w:rsidRDefault="009F1585" w:rsidP="00EF267A">
            <w:pPr>
              <w:rPr>
                <w:lang w:val="hr-HR"/>
              </w:rPr>
            </w:pPr>
          </w:p>
        </w:tc>
      </w:tr>
      <w:tr w:rsidR="004E0C3F" w:rsidRPr="00A6364B" w:rsidTr="00A6364B">
        <w:tc>
          <w:tcPr>
            <w:tcW w:w="828" w:type="dxa"/>
            <w:shd w:val="clear" w:color="auto" w:fill="auto"/>
            <w:vAlign w:val="center"/>
          </w:tcPr>
          <w:p w:rsidR="004E0C3F" w:rsidRPr="00A6364B" w:rsidRDefault="00EA0D25" w:rsidP="00A6364B">
            <w:pPr>
              <w:jc w:val="center"/>
              <w:rPr>
                <w:lang w:val="sr-Cyrl-CS"/>
              </w:rPr>
            </w:pPr>
            <w:r w:rsidRPr="00A6364B">
              <w:rPr>
                <w:lang w:val="sr-Cyrl-CS"/>
              </w:rPr>
              <w:t>4</w:t>
            </w:r>
            <w:r w:rsidR="004E0C3F" w:rsidRPr="00A6364B">
              <w:rPr>
                <w:lang w:val="sr-Cyrl-CS"/>
              </w:rPr>
              <w:t>.</w:t>
            </w:r>
          </w:p>
        </w:tc>
        <w:tc>
          <w:tcPr>
            <w:tcW w:w="5580" w:type="dxa"/>
            <w:shd w:val="clear" w:color="auto" w:fill="auto"/>
          </w:tcPr>
          <w:p w:rsidR="004E0C3F" w:rsidRPr="00A6364B" w:rsidRDefault="004E0C3F" w:rsidP="00A6364B">
            <w:pPr>
              <w:jc w:val="both"/>
              <w:rPr>
                <w:lang w:val="hr-HR"/>
              </w:rPr>
            </w:pPr>
            <w:r w:rsidRPr="00A6364B">
              <w:rPr>
                <w:lang w:val="hr-HR"/>
              </w:rPr>
              <w:t>Правн</w:t>
            </w:r>
            <w:r w:rsidRPr="00A6364B">
              <w:rPr>
                <w:lang w:val="sr-Cyrl-CS"/>
              </w:rPr>
              <w:t>ом</w:t>
            </w:r>
            <w:r w:rsidRPr="00A6364B">
              <w:rPr>
                <w:lang w:val="hr-HR"/>
              </w:rPr>
              <w:t xml:space="preserve"> </w:t>
            </w:r>
            <w:r w:rsidRPr="00A6364B">
              <w:rPr>
                <w:lang w:val="sr-Cyrl-CS"/>
              </w:rPr>
              <w:t>лицу</w:t>
            </w:r>
            <w:r w:rsidRPr="00A6364B">
              <w:rPr>
                <w:lang w:val="hr-HR"/>
              </w:rPr>
              <w:t xml:space="preserve"> кој</w:t>
            </w:r>
            <w:r w:rsidRPr="00A6364B">
              <w:rPr>
                <w:lang w:val="sr-Cyrl-CS"/>
              </w:rPr>
              <w:t>е</w:t>
            </w:r>
            <w:r w:rsidRPr="00A6364B">
              <w:rPr>
                <w:lang w:val="hr-HR"/>
              </w:rPr>
              <w:t xml:space="preserve"> заступам у раздобљу које претходи подношењу захтјева за обављање дјелатности </w:t>
            </w:r>
            <w:r w:rsidR="004736F6" w:rsidRPr="00A6364B">
              <w:rPr>
                <w:lang w:val="sr-Cyrl-BA"/>
              </w:rPr>
              <w:t>дистрибуције електричне енергије</w:t>
            </w:r>
            <w:r w:rsidR="004736F6" w:rsidRPr="00A6364B">
              <w:rPr>
                <w:lang w:val="hr-HR"/>
              </w:rPr>
              <w:t xml:space="preserve"> </w:t>
            </w:r>
            <w:r w:rsidRPr="00A6364B">
              <w:rPr>
                <w:lang w:val="hr-HR"/>
              </w:rPr>
              <w:t xml:space="preserve">била </w:t>
            </w:r>
            <w:r w:rsidRPr="00A6364B">
              <w:rPr>
                <w:lang w:val="sr-Cyrl-CS"/>
              </w:rPr>
              <w:t xml:space="preserve">је </w:t>
            </w:r>
            <w:r w:rsidRPr="00A6364B">
              <w:rPr>
                <w:lang w:val="hr-HR"/>
              </w:rPr>
              <w:t>одређена одлука надлежног органа за отклањење недостатака</w:t>
            </w:r>
          </w:p>
          <w:p w:rsidR="004E0C3F" w:rsidRPr="00A6364B" w:rsidRDefault="004E0C3F" w:rsidP="00A6364B">
            <w:pPr>
              <w:jc w:val="both"/>
              <w:rPr>
                <w:lang w:val="hr-HR"/>
              </w:rPr>
            </w:pPr>
          </w:p>
          <w:p w:rsidR="004E0C3F" w:rsidRPr="00A6364B" w:rsidRDefault="004E0C3F" w:rsidP="00A6364B">
            <w:pPr>
              <w:jc w:val="both"/>
              <w:rPr>
                <w:lang w:val="sr-Cyrl-CS"/>
              </w:rPr>
            </w:pPr>
            <w:r w:rsidRPr="00A6364B">
              <w:rPr>
                <w:lang w:val="hr-HR"/>
              </w:rPr>
              <w:t xml:space="preserve">Ако да, </w:t>
            </w:r>
            <w:r w:rsidRPr="00A6364B">
              <w:rPr>
                <w:lang w:val="sr-Cyrl-CS"/>
              </w:rPr>
              <w:t>п</w:t>
            </w:r>
            <w:r w:rsidRPr="00A6364B">
              <w:rPr>
                <w:lang w:val="hr-HR"/>
              </w:rPr>
              <w:t>равн</w:t>
            </w:r>
            <w:r w:rsidRPr="00A6364B">
              <w:rPr>
                <w:lang w:val="sr-Cyrl-CS"/>
              </w:rPr>
              <w:t>о</w:t>
            </w:r>
            <w:r w:rsidRPr="00A6364B">
              <w:rPr>
                <w:lang w:val="hr-HR"/>
              </w:rPr>
              <w:t xml:space="preserve"> </w:t>
            </w:r>
            <w:r w:rsidRPr="00A6364B">
              <w:rPr>
                <w:lang w:val="sr-Cyrl-CS"/>
              </w:rPr>
              <w:t>лице</w:t>
            </w:r>
            <w:r w:rsidRPr="00A6364B">
              <w:rPr>
                <w:lang w:val="hr-HR"/>
              </w:rPr>
              <w:t xml:space="preserve"> је те недостатке</w:t>
            </w:r>
            <w:r w:rsidRPr="00A6364B">
              <w:rPr>
                <w:lang w:val="sr-Cyrl-CS"/>
              </w:rPr>
              <w:t xml:space="preserve"> отклонил</w:t>
            </w:r>
            <w:r w:rsidR="00C11A71" w:rsidRPr="00A6364B">
              <w:rPr>
                <w:lang w:val="sr-Cyrl-CS"/>
              </w:rPr>
              <w:t>о</w:t>
            </w:r>
          </w:p>
        </w:tc>
        <w:tc>
          <w:tcPr>
            <w:tcW w:w="1260" w:type="dxa"/>
            <w:shd w:val="clear" w:color="auto" w:fill="auto"/>
          </w:tcPr>
          <w:p w:rsidR="004E0C3F" w:rsidRPr="00A6364B" w:rsidRDefault="004E0C3F" w:rsidP="00EF267A">
            <w:pPr>
              <w:rPr>
                <w:lang w:val="hr-HR"/>
              </w:rPr>
            </w:pPr>
          </w:p>
        </w:tc>
        <w:tc>
          <w:tcPr>
            <w:tcW w:w="1386" w:type="dxa"/>
            <w:shd w:val="clear" w:color="auto" w:fill="auto"/>
          </w:tcPr>
          <w:p w:rsidR="004E0C3F" w:rsidRPr="00A6364B" w:rsidRDefault="004E0C3F" w:rsidP="00EF267A">
            <w:pPr>
              <w:rPr>
                <w:lang w:val="hr-HR"/>
              </w:rPr>
            </w:pPr>
          </w:p>
        </w:tc>
      </w:tr>
      <w:tr w:rsidR="00306651" w:rsidRPr="00A6364B" w:rsidTr="00A6364B">
        <w:tc>
          <w:tcPr>
            <w:tcW w:w="828" w:type="dxa"/>
            <w:shd w:val="clear" w:color="auto" w:fill="auto"/>
            <w:vAlign w:val="center"/>
          </w:tcPr>
          <w:p w:rsidR="00306651" w:rsidRPr="00A6364B" w:rsidRDefault="00EA0D25" w:rsidP="00A6364B">
            <w:pPr>
              <w:jc w:val="center"/>
              <w:rPr>
                <w:lang w:val="sr-Cyrl-CS"/>
              </w:rPr>
            </w:pPr>
            <w:r w:rsidRPr="00A6364B">
              <w:rPr>
                <w:lang w:val="sr-Cyrl-CS"/>
              </w:rPr>
              <w:t>5</w:t>
            </w:r>
            <w:r w:rsidR="00306651" w:rsidRPr="00A6364B">
              <w:rPr>
                <w:lang w:val="sr-Cyrl-CS"/>
              </w:rPr>
              <w:t xml:space="preserve">. </w:t>
            </w:r>
          </w:p>
        </w:tc>
        <w:tc>
          <w:tcPr>
            <w:tcW w:w="5580" w:type="dxa"/>
            <w:shd w:val="clear" w:color="auto" w:fill="auto"/>
          </w:tcPr>
          <w:p w:rsidR="00306651" w:rsidRPr="00A6364B" w:rsidRDefault="00306651" w:rsidP="00A6364B">
            <w:pPr>
              <w:jc w:val="both"/>
              <w:rPr>
                <w:lang w:val="sr-Cyrl-CS"/>
              </w:rPr>
            </w:pPr>
            <w:r w:rsidRPr="00A6364B">
              <w:rPr>
                <w:lang w:val="sr-Cyrl-CS"/>
              </w:rPr>
              <w:t xml:space="preserve">Изјава подносиоца захтјева </w:t>
            </w:r>
            <w:r w:rsidRPr="00236547">
              <w:t>o</w:t>
            </w:r>
            <w:r w:rsidRPr="00A6364B">
              <w:rPr>
                <w:lang w:val="ru-RU"/>
              </w:rPr>
              <w:t xml:space="preserve"> </w:t>
            </w:r>
            <w:r w:rsidRPr="00A6364B">
              <w:rPr>
                <w:lang w:val="sr-Cyrl-CS"/>
              </w:rPr>
              <w:t>прихватању висине и распореда уплате регулаторне накнаде</w:t>
            </w:r>
          </w:p>
        </w:tc>
        <w:tc>
          <w:tcPr>
            <w:tcW w:w="1260" w:type="dxa"/>
            <w:shd w:val="clear" w:color="auto" w:fill="auto"/>
          </w:tcPr>
          <w:p w:rsidR="00306651" w:rsidRPr="00A6364B" w:rsidRDefault="00306651" w:rsidP="00EF267A">
            <w:pPr>
              <w:rPr>
                <w:lang w:val="hr-HR"/>
              </w:rPr>
            </w:pPr>
          </w:p>
        </w:tc>
        <w:tc>
          <w:tcPr>
            <w:tcW w:w="1386" w:type="dxa"/>
            <w:shd w:val="clear" w:color="auto" w:fill="auto"/>
          </w:tcPr>
          <w:p w:rsidR="00306651" w:rsidRPr="00A6364B" w:rsidRDefault="00306651" w:rsidP="00EF267A">
            <w:pPr>
              <w:rPr>
                <w:lang w:val="hr-HR"/>
              </w:rPr>
            </w:pPr>
          </w:p>
        </w:tc>
      </w:tr>
      <w:tr w:rsidR="00306651" w:rsidRPr="00A6364B" w:rsidTr="00A6364B">
        <w:tc>
          <w:tcPr>
            <w:tcW w:w="828" w:type="dxa"/>
            <w:shd w:val="clear" w:color="auto" w:fill="auto"/>
            <w:vAlign w:val="center"/>
          </w:tcPr>
          <w:p w:rsidR="00306651" w:rsidRPr="00A6364B" w:rsidRDefault="00EA0D25" w:rsidP="00A6364B">
            <w:pPr>
              <w:jc w:val="center"/>
              <w:rPr>
                <w:lang w:val="sr-Cyrl-CS"/>
              </w:rPr>
            </w:pPr>
            <w:r w:rsidRPr="00A6364B">
              <w:rPr>
                <w:lang w:val="sr-Cyrl-BA"/>
              </w:rPr>
              <w:t>6</w:t>
            </w:r>
            <w:r w:rsidR="00306651" w:rsidRPr="00A6364B">
              <w:rPr>
                <w:lang w:val="sr-Cyrl-CS"/>
              </w:rPr>
              <w:t xml:space="preserve">. </w:t>
            </w:r>
          </w:p>
        </w:tc>
        <w:tc>
          <w:tcPr>
            <w:tcW w:w="5580" w:type="dxa"/>
            <w:shd w:val="clear" w:color="auto" w:fill="auto"/>
          </w:tcPr>
          <w:p w:rsidR="00306651" w:rsidRPr="00A6364B" w:rsidRDefault="00306651" w:rsidP="00A6364B">
            <w:pPr>
              <w:jc w:val="both"/>
              <w:rPr>
                <w:lang w:val="sr-Cyrl-CS"/>
              </w:rPr>
            </w:pPr>
            <w:r w:rsidRPr="00A6364B">
              <w:rPr>
                <w:lang w:val="sr-Cyrl-CS"/>
              </w:rPr>
              <w:t>Изјава подносиоца захтјева о тачности и вјеродостојности достављених података</w:t>
            </w:r>
          </w:p>
        </w:tc>
        <w:tc>
          <w:tcPr>
            <w:tcW w:w="1260" w:type="dxa"/>
            <w:shd w:val="clear" w:color="auto" w:fill="auto"/>
            <w:vAlign w:val="center"/>
          </w:tcPr>
          <w:p w:rsidR="00306651" w:rsidRPr="00A6364B" w:rsidRDefault="00306651" w:rsidP="00A6364B">
            <w:pPr>
              <w:jc w:val="center"/>
              <w:rPr>
                <w:lang w:val="sr-Cyrl-CS"/>
              </w:rPr>
            </w:pPr>
          </w:p>
        </w:tc>
        <w:tc>
          <w:tcPr>
            <w:tcW w:w="1386" w:type="dxa"/>
            <w:shd w:val="clear" w:color="auto" w:fill="auto"/>
          </w:tcPr>
          <w:p w:rsidR="00306651" w:rsidRPr="00A6364B" w:rsidRDefault="00306651" w:rsidP="00A6364B">
            <w:pPr>
              <w:jc w:val="both"/>
              <w:rPr>
                <w:lang w:val="sr-Cyrl-CS"/>
              </w:rPr>
            </w:pPr>
          </w:p>
        </w:tc>
      </w:tr>
    </w:tbl>
    <w:p w:rsidR="00C16165" w:rsidRDefault="00C16165" w:rsidP="00EF267A">
      <w:pPr>
        <w:rPr>
          <w:sz w:val="22"/>
          <w:szCs w:val="22"/>
          <w:lang w:val="sr-Cyrl-CS"/>
        </w:rPr>
      </w:pPr>
    </w:p>
    <w:p w:rsidR="00792828" w:rsidRDefault="00792828" w:rsidP="00EF267A">
      <w:pPr>
        <w:rPr>
          <w:sz w:val="22"/>
          <w:szCs w:val="22"/>
          <w:lang w:val="sr-Cyrl-CS"/>
        </w:rPr>
      </w:pPr>
    </w:p>
    <w:p w:rsidR="00792828" w:rsidRDefault="00792828"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CC1782" w:rsidRDefault="00CC1782" w:rsidP="00EF267A">
      <w:pPr>
        <w:rPr>
          <w:sz w:val="22"/>
          <w:szCs w:val="22"/>
          <w:lang w:val="sr-Cyrl-CS"/>
        </w:rPr>
      </w:pPr>
    </w:p>
    <w:p w:rsidR="00724453" w:rsidRDefault="00724453" w:rsidP="00EF267A">
      <w:pPr>
        <w:rPr>
          <w:b/>
          <w:sz w:val="22"/>
          <w:szCs w:val="22"/>
          <w:lang w:val="sr-Cyrl-CS"/>
        </w:rPr>
      </w:pPr>
    </w:p>
    <w:p w:rsidR="00772FD5" w:rsidRDefault="00772FD5" w:rsidP="00EF267A">
      <w:pPr>
        <w:rPr>
          <w:b/>
          <w:sz w:val="22"/>
          <w:szCs w:val="22"/>
          <w:lang w:val="sr-Cyrl-CS"/>
        </w:rPr>
      </w:pPr>
    </w:p>
    <w:p w:rsidR="00772FD5" w:rsidRDefault="00772FD5" w:rsidP="00EF267A">
      <w:pPr>
        <w:rPr>
          <w:sz w:val="22"/>
          <w:szCs w:val="22"/>
          <w:lang w:val="sr-Cyrl-CS"/>
        </w:rPr>
      </w:pPr>
    </w:p>
    <w:p w:rsidR="00772FD5" w:rsidRDefault="00772FD5" w:rsidP="00EF267A">
      <w:pPr>
        <w:rPr>
          <w:sz w:val="22"/>
          <w:szCs w:val="22"/>
          <w:lang w:val="sr-Cyrl-CS"/>
        </w:rPr>
      </w:pPr>
    </w:p>
    <w:p w:rsidR="00772FD5" w:rsidRDefault="00772FD5" w:rsidP="00EF267A">
      <w:pPr>
        <w:rPr>
          <w:sz w:val="22"/>
          <w:szCs w:val="22"/>
          <w:lang w:val="sr-Cyrl-CS"/>
        </w:rPr>
      </w:pPr>
    </w:p>
    <w:p w:rsidR="003B230C" w:rsidRDefault="003B230C" w:rsidP="00EF267A">
      <w:pPr>
        <w:rPr>
          <w:sz w:val="22"/>
          <w:szCs w:val="22"/>
          <w:lang w:val="sr-Cyrl-CS"/>
        </w:rPr>
      </w:pPr>
    </w:p>
    <w:p w:rsidR="003B230C" w:rsidRDefault="003B230C" w:rsidP="00EF267A">
      <w:pPr>
        <w:rPr>
          <w:sz w:val="22"/>
          <w:szCs w:val="22"/>
          <w:lang w:val="sr-Cyrl-CS"/>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532"/>
        <w:gridCol w:w="907"/>
        <w:gridCol w:w="853"/>
      </w:tblGrid>
      <w:tr w:rsidR="00BD7456" w:rsidRPr="00A6364B" w:rsidTr="00A6364B">
        <w:trPr>
          <w:trHeight w:val="158"/>
        </w:trPr>
        <w:tc>
          <w:tcPr>
            <w:tcW w:w="9126" w:type="dxa"/>
            <w:gridSpan w:val="4"/>
            <w:shd w:val="clear" w:color="auto" w:fill="auto"/>
          </w:tcPr>
          <w:p w:rsidR="00BD7456" w:rsidRPr="00A6364B" w:rsidRDefault="00BD7456" w:rsidP="00CC1782">
            <w:pPr>
              <w:rPr>
                <w:b/>
                <w:sz w:val="22"/>
                <w:szCs w:val="22"/>
                <w:lang w:val="hr-HR"/>
              </w:rPr>
            </w:pPr>
            <w:r w:rsidRPr="00A6364B">
              <w:rPr>
                <w:b/>
                <w:sz w:val="22"/>
                <w:szCs w:val="22"/>
                <w:lang w:val="sr-Cyrl-BA"/>
              </w:rPr>
              <w:lastRenderedPageBreak/>
              <w:t>Ђ</w:t>
            </w:r>
            <w:r w:rsidRPr="00A6364B">
              <w:rPr>
                <w:b/>
                <w:sz w:val="22"/>
                <w:szCs w:val="22"/>
                <w:lang w:val="hr-HR"/>
              </w:rPr>
              <w:t xml:space="preserve">. </w:t>
            </w:r>
            <w:r w:rsidRPr="00A6364B">
              <w:rPr>
                <w:b/>
                <w:sz w:val="22"/>
                <w:szCs w:val="22"/>
                <w:lang w:val="sr-Cyrl-CS"/>
              </w:rPr>
              <w:t>ДОКАЗИ ПРИЛОЖЕНИ УЗ ЗАХТЈЕВ</w:t>
            </w:r>
            <w:r w:rsidRPr="00A6364B">
              <w:rPr>
                <w:b/>
                <w:sz w:val="22"/>
                <w:szCs w:val="22"/>
                <w:lang w:val="hr-HR"/>
              </w:rPr>
              <w:t xml:space="preserve"> </w:t>
            </w:r>
          </w:p>
        </w:tc>
      </w:tr>
      <w:tr w:rsidR="00BD7456" w:rsidRPr="00A6364B" w:rsidTr="00A6364B">
        <w:trPr>
          <w:trHeight w:val="198"/>
        </w:trPr>
        <w:tc>
          <w:tcPr>
            <w:tcW w:w="834" w:type="dxa"/>
            <w:vMerge w:val="restart"/>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Р.бр.</w:t>
            </w:r>
          </w:p>
        </w:tc>
        <w:tc>
          <w:tcPr>
            <w:tcW w:w="6532" w:type="dxa"/>
            <w:vMerge w:val="restart"/>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Докази</w:t>
            </w:r>
          </w:p>
        </w:tc>
        <w:tc>
          <w:tcPr>
            <w:tcW w:w="1760" w:type="dxa"/>
            <w:gridSpan w:val="2"/>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ПРИЛОЖЕНО</w:t>
            </w:r>
          </w:p>
          <w:p w:rsidR="00BD7456" w:rsidRPr="00A6364B" w:rsidRDefault="00BD7456" w:rsidP="00A6364B">
            <w:pPr>
              <w:jc w:val="center"/>
              <w:rPr>
                <w:sz w:val="22"/>
                <w:szCs w:val="22"/>
                <w:lang w:val="sr-Cyrl-CS"/>
              </w:rPr>
            </w:pPr>
            <w:r w:rsidRPr="00A6364B">
              <w:rPr>
                <w:sz w:val="22"/>
                <w:szCs w:val="22"/>
                <w:lang w:val="sr-Cyrl-CS"/>
              </w:rPr>
              <w:t>(крстић)</w:t>
            </w:r>
          </w:p>
        </w:tc>
      </w:tr>
      <w:tr w:rsidR="00BD7456" w:rsidRPr="00A6364B" w:rsidTr="00A6364B">
        <w:trPr>
          <w:trHeight w:val="46"/>
        </w:trPr>
        <w:tc>
          <w:tcPr>
            <w:tcW w:w="834" w:type="dxa"/>
            <w:vMerge/>
            <w:shd w:val="clear" w:color="auto" w:fill="auto"/>
            <w:vAlign w:val="center"/>
          </w:tcPr>
          <w:p w:rsidR="00BD7456" w:rsidRPr="00A6364B" w:rsidRDefault="00BD7456" w:rsidP="00A6364B">
            <w:pPr>
              <w:jc w:val="center"/>
              <w:rPr>
                <w:sz w:val="22"/>
                <w:szCs w:val="22"/>
                <w:lang w:val="sr-Cyrl-CS"/>
              </w:rPr>
            </w:pPr>
          </w:p>
        </w:tc>
        <w:tc>
          <w:tcPr>
            <w:tcW w:w="6532" w:type="dxa"/>
            <w:vMerge/>
            <w:shd w:val="clear" w:color="auto" w:fill="auto"/>
            <w:vAlign w:val="center"/>
          </w:tcPr>
          <w:p w:rsidR="00BD7456" w:rsidRPr="00A6364B" w:rsidRDefault="00BD7456" w:rsidP="00A6364B">
            <w:pPr>
              <w:jc w:val="center"/>
              <w:rPr>
                <w:sz w:val="22"/>
                <w:szCs w:val="22"/>
                <w:lang w:val="sr-Cyrl-CS"/>
              </w:rPr>
            </w:pPr>
          </w:p>
        </w:tc>
        <w:tc>
          <w:tcPr>
            <w:tcW w:w="1760" w:type="dxa"/>
            <w:gridSpan w:val="2"/>
            <w:shd w:val="clear" w:color="auto" w:fill="auto"/>
            <w:vAlign w:val="center"/>
          </w:tcPr>
          <w:p w:rsidR="00BD7456" w:rsidRPr="00A6364B" w:rsidRDefault="00BD7456" w:rsidP="00A6364B">
            <w:pPr>
              <w:jc w:val="center"/>
              <w:rPr>
                <w:sz w:val="22"/>
                <w:szCs w:val="22"/>
                <w:lang w:val="hr-HR"/>
              </w:rPr>
            </w:pPr>
            <w:r w:rsidRPr="00A6364B">
              <w:rPr>
                <w:sz w:val="22"/>
                <w:szCs w:val="22"/>
                <w:lang w:val="sr-Cyrl-CS"/>
              </w:rPr>
              <w:t>ДА</w:t>
            </w:r>
            <w:r w:rsidRPr="00A6364B">
              <w:rPr>
                <w:sz w:val="22"/>
                <w:szCs w:val="22"/>
                <w:lang w:val="hr-HR"/>
              </w:rPr>
              <w:t xml:space="preserve">            </w:t>
            </w:r>
            <w:r w:rsidRPr="00A6364B">
              <w:rPr>
                <w:sz w:val="22"/>
                <w:szCs w:val="22"/>
                <w:lang w:val="sr-Cyrl-CS"/>
              </w:rPr>
              <w:t>НЕ</w:t>
            </w:r>
          </w:p>
        </w:tc>
      </w:tr>
      <w:tr w:rsidR="00BD7456" w:rsidRPr="00A6364B" w:rsidTr="00A6364B">
        <w:trPr>
          <w:trHeight w:val="177"/>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w:t>
            </w:r>
          </w:p>
        </w:tc>
        <w:tc>
          <w:tcPr>
            <w:tcW w:w="6532" w:type="dxa"/>
            <w:shd w:val="clear" w:color="auto" w:fill="auto"/>
          </w:tcPr>
          <w:p w:rsidR="00BD7456" w:rsidRPr="00A6364B" w:rsidRDefault="00822CB4" w:rsidP="00A6364B">
            <w:pPr>
              <w:jc w:val="both"/>
              <w:rPr>
                <w:sz w:val="22"/>
                <w:szCs w:val="22"/>
                <w:lang w:val="sr-Cyrl-CS"/>
              </w:rPr>
            </w:pPr>
            <w:r w:rsidRPr="00A6364B">
              <w:rPr>
                <w:sz w:val="22"/>
                <w:szCs w:val="22"/>
                <w:lang w:val="sr-Cyrl-BA"/>
              </w:rPr>
              <w:t>Важеће р</w:t>
            </w:r>
            <w:r w:rsidR="005703D7" w:rsidRPr="00A6364B">
              <w:rPr>
                <w:sz w:val="22"/>
                <w:szCs w:val="22"/>
                <w:lang w:val="sr-Cyrl-CS"/>
              </w:rPr>
              <w:t xml:space="preserve">јешење о упису у судски </w:t>
            </w:r>
            <w:r w:rsidR="005703D7" w:rsidRPr="00A6364B">
              <w:rPr>
                <w:sz w:val="22"/>
                <w:szCs w:val="22"/>
                <w:lang w:val="sr-Cyrl-BA"/>
              </w:rPr>
              <w:t>или други одговарајући</w:t>
            </w:r>
            <w:r w:rsidR="005703D7" w:rsidRPr="00A6364B">
              <w:rPr>
                <w:sz w:val="22"/>
                <w:szCs w:val="22"/>
                <w:lang w:val="sr-Cyrl-CS"/>
              </w:rPr>
              <w:t xml:space="preserve"> регистар, </w:t>
            </w:r>
            <w:r w:rsidR="005703D7" w:rsidRPr="00A6364B">
              <w:rPr>
                <w:sz w:val="22"/>
                <w:szCs w:val="22"/>
                <w:lang w:val="ru-RU"/>
              </w:rPr>
              <w:t>са прилозима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356"/>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2.</w:t>
            </w:r>
          </w:p>
        </w:tc>
        <w:tc>
          <w:tcPr>
            <w:tcW w:w="6532" w:type="dxa"/>
            <w:shd w:val="clear" w:color="auto" w:fill="auto"/>
          </w:tcPr>
          <w:p w:rsidR="00BD7456" w:rsidRPr="00A6364B" w:rsidRDefault="005703D7" w:rsidP="00A6364B">
            <w:pPr>
              <w:jc w:val="both"/>
              <w:rPr>
                <w:sz w:val="22"/>
                <w:szCs w:val="22"/>
                <w:lang w:val="sr-Cyrl-CS"/>
              </w:rPr>
            </w:pPr>
            <w:r w:rsidRPr="00A6364B">
              <w:rPr>
                <w:sz w:val="22"/>
                <w:szCs w:val="22"/>
              </w:rPr>
              <w:t>M</w:t>
            </w:r>
            <w:r w:rsidRPr="00A6364B">
              <w:rPr>
                <w:sz w:val="22"/>
                <w:szCs w:val="22"/>
                <w:lang w:val="sr-Cyrl-CS"/>
              </w:rPr>
              <w:t>атични број и јединствени идентификациони број (ЈИБ) подносиоца захтјева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177"/>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3.</w:t>
            </w:r>
          </w:p>
        </w:tc>
        <w:tc>
          <w:tcPr>
            <w:tcW w:w="6532" w:type="dxa"/>
            <w:shd w:val="clear" w:color="auto" w:fill="auto"/>
          </w:tcPr>
          <w:p w:rsidR="00BD7456" w:rsidRPr="00A6364B" w:rsidRDefault="00822CB4" w:rsidP="00A6364B">
            <w:pPr>
              <w:jc w:val="both"/>
              <w:rPr>
                <w:sz w:val="22"/>
                <w:szCs w:val="22"/>
                <w:lang w:val="sr-Cyrl-CS"/>
              </w:rPr>
            </w:pPr>
            <w:r w:rsidRPr="00A6364B">
              <w:rPr>
                <w:sz w:val="22"/>
                <w:szCs w:val="22"/>
                <w:lang w:val="sr-Cyrl-CS"/>
              </w:rPr>
              <w:t>Оснивачки акт привредног друштва са пратећим уговорима или статутом</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3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4.</w:t>
            </w:r>
          </w:p>
        </w:tc>
        <w:tc>
          <w:tcPr>
            <w:tcW w:w="6532" w:type="dxa"/>
            <w:shd w:val="clear" w:color="auto" w:fill="auto"/>
          </w:tcPr>
          <w:p w:rsidR="00BD7456" w:rsidRPr="00A6364B" w:rsidRDefault="005703D7" w:rsidP="00A6364B">
            <w:pPr>
              <w:jc w:val="both"/>
              <w:rPr>
                <w:sz w:val="22"/>
                <w:szCs w:val="22"/>
                <w:lang w:val="hr-HR"/>
              </w:rPr>
            </w:pPr>
            <w:r w:rsidRPr="00A6364B">
              <w:rPr>
                <w:sz w:val="22"/>
                <w:szCs w:val="22"/>
                <w:lang w:val="sr-Cyrl-CS"/>
              </w:rPr>
              <w:t xml:space="preserve">Организациона структура подносиоца захтјева (организациона шема), систематизација радних мјеста, подаци о броју запослених и њиховој стручној оспособљености и изјава подносиоца захтјева да има стручно оспособљене кадрове за обављање захтијеване дјелатности или закључене уговоре са другим правним </w:t>
            </w:r>
            <w:r w:rsidR="005A310C" w:rsidRPr="00A6364B">
              <w:rPr>
                <w:sz w:val="22"/>
                <w:szCs w:val="22"/>
                <w:lang w:val="sr-Cyrl-CS"/>
              </w:rPr>
              <w:t xml:space="preserve">или физичким </w:t>
            </w:r>
            <w:r w:rsidRPr="00A6364B">
              <w:rPr>
                <w:sz w:val="22"/>
                <w:szCs w:val="22"/>
                <w:lang w:val="sr-Cyrl-CS"/>
              </w:rPr>
              <w:t>лицима који имају стручну оспособљеност за обављање енергетске  дјелатности</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2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5.</w:t>
            </w:r>
          </w:p>
        </w:tc>
        <w:tc>
          <w:tcPr>
            <w:tcW w:w="6532" w:type="dxa"/>
            <w:shd w:val="clear" w:color="auto" w:fill="auto"/>
          </w:tcPr>
          <w:p w:rsidR="00BD7456" w:rsidRPr="00A6364B" w:rsidRDefault="00DD0129" w:rsidP="00A6364B">
            <w:pPr>
              <w:jc w:val="both"/>
              <w:rPr>
                <w:sz w:val="22"/>
                <w:szCs w:val="22"/>
                <w:highlight w:val="red"/>
                <w:lang w:val="sr-Cyrl-CS"/>
              </w:rPr>
            </w:pPr>
            <w:r w:rsidRPr="00A6364B">
              <w:rPr>
                <w:sz w:val="22"/>
                <w:szCs w:val="22"/>
                <w:lang w:val="sr-Cyrl-CS"/>
              </w:rPr>
              <w:t xml:space="preserve">Попис електроенергетских постројења и објеката, те спискови </w:t>
            </w:r>
            <w:r w:rsidR="00611AF9" w:rsidRPr="00A6364B">
              <w:rPr>
                <w:sz w:val="22"/>
                <w:szCs w:val="22"/>
                <w:lang w:val="sr-Cyrl-CS"/>
              </w:rPr>
              <w:t xml:space="preserve">сталних </w:t>
            </w:r>
            <w:r w:rsidRPr="00A6364B">
              <w:rPr>
                <w:sz w:val="22"/>
                <w:szCs w:val="22"/>
                <w:lang w:val="sr-Cyrl-CS"/>
              </w:rPr>
              <w:t>средстава у вези са захтијеваном дјелатношћу, а којих је подносилац захтјева власник или корисник</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356"/>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6.</w:t>
            </w:r>
          </w:p>
        </w:tc>
        <w:tc>
          <w:tcPr>
            <w:tcW w:w="6532" w:type="dxa"/>
            <w:shd w:val="clear" w:color="auto" w:fill="auto"/>
          </w:tcPr>
          <w:p w:rsidR="00BD7456" w:rsidRPr="00A6364B" w:rsidRDefault="00822CB4" w:rsidP="00A6364B">
            <w:pPr>
              <w:jc w:val="both"/>
              <w:rPr>
                <w:sz w:val="22"/>
                <w:szCs w:val="22"/>
                <w:highlight w:val="red"/>
                <w:lang w:val="sr-Latn-CS"/>
              </w:rPr>
            </w:pPr>
            <w:r w:rsidRPr="00A6364B">
              <w:rPr>
                <w:sz w:val="22"/>
                <w:szCs w:val="22"/>
                <w:lang w:val="sr-Cyrl-CS"/>
              </w:rPr>
              <w:t xml:space="preserve">Једнополне шеме дистрибутивног подручја и радних јединица са окружењем, са уцртаним напојним трафостаницама и производним објектима закључно са ТС 10(20)/0,4 </w:t>
            </w:r>
            <w:r w:rsidRPr="00A6364B">
              <w:rPr>
                <w:sz w:val="22"/>
                <w:szCs w:val="22"/>
              </w:rPr>
              <w:t>kV</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365"/>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7.</w:t>
            </w:r>
          </w:p>
        </w:tc>
        <w:tc>
          <w:tcPr>
            <w:tcW w:w="6532" w:type="dxa"/>
            <w:shd w:val="clear" w:color="auto" w:fill="auto"/>
          </w:tcPr>
          <w:p w:rsidR="00BD7456" w:rsidRPr="00A6364B" w:rsidRDefault="00BD7456" w:rsidP="00A6364B">
            <w:pPr>
              <w:jc w:val="both"/>
              <w:rPr>
                <w:sz w:val="22"/>
                <w:szCs w:val="22"/>
                <w:highlight w:val="red"/>
                <w:lang w:val="sr-Cyrl-CS"/>
              </w:rPr>
            </w:pPr>
            <w:r w:rsidRPr="00A6364B">
              <w:rPr>
                <w:sz w:val="22"/>
                <w:szCs w:val="22"/>
                <w:lang w:val="sr-Cyrl-CS"/>
              </w:rPr>
              <w:t>Технички параметри електроенергетских постројења и објеката у вези са дјелатношћу</w:t>
            </w:r>
            <w:r w:rsidR="00DD0129" w:rsidRPr="00A6364B">
              <w:rPr>
                <w:sz w:val="22"/>
                <w:szCs w:val="22"/>
                <w:lang w:val="sr-Cyrl-CS"/>
              </w:rPr>
              <w:t xml:space="preserve"> дистрибуције електричне енергије</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2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8.</w:t>
            </w:r>
          </w:p>
        </w:tc>
        <w:tc>
          <w:tcPr>
            <w:tcW w:w="6532" w:type="dxa"/>
            <w:shd w:val="clear" w:color="auto" w:fill="auto"/>
          </w:tcPr>
          <w:p w:rsidR="00BD7456" w:rsidRPr="00A6364B" w:rsidRDefault="00BD7456" w:rsidP="00A6364B">
            <w:pPr>
              <w:jc w:val="both"/>
              <w:rPr>
                <w:sz w:val="22"/>
                <w:szCs w:val="22"/>
                <w:highlight w:val="red"/>
                <w:lang w:val="hr-HR"/>
              </w:rPr>
            </w:pPr>
            <w:r w:rsidRPr="00A6364B">
              <w:rPr>
                <w:sz w:val="22"/>
                <w:szCs w:val="22"/>
                <w:lang w:val="sr-Cyrl-CS"/>
              </w:rPr>
              <w:t>Записници и рјешења надлежних инспекција и преглед активности које су спроведене на основу рјешења надлежног органа о техничкој исправности и безбједности постројења, као и испуњењу стандарда заштите животне средине</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365"/>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9.</w:t>
            </w:r>
          </w:p>
        </w:tc>
        <w:tc>
          <w:tcPr>
            <w:tcW w:w="6532" w:type="dxa"/>
            <w:shd w:val="clear" w:color="auto" w:fill="auto"/>
          </w:tcPr>
          <w:p w:rsidR="00BD7456" w:rsidRPr="00A6364B" w:rsidRDefault="005703D7" w:rsidP="00A6364B">
            <w:pPr>
              <w:jc w:val="both"/>
              <w:rPr>
                <w:sz w:val="22"/>
                <w:szCs w:val="22"/>
                <w:lang w:val="sr-Cyrl-CS"/>
              </w:rPr>
            </w:pPr>
            <w:r w:rsidRPr="00A6364B">
              <w:rPr>
                <w:sz w:val="22"/>
                <w:szCs w:val="22"/>
                <w:lang w:val="sr-Cyrl-CS"/>
              </w:rPr>
              <w:t xml:space="preserve">Изјава </w:t>
            </w:r>
            <w:r w:rsidR="00B706DB" w:rsidRPr="00A6364B">
              <w:rPr>
                <w:sz w:val="22"/>
                <w:szCs w:val="22"/>
                <w:lang w:val="sr-Cyrl-CS"/>
              </w:rPr>
              <w:t xml:space="preserve">подносиоца захтјева </w:t>
            </w:r>
            <w:r w:rsidRPr="00A6364B">
              <w:rPr>
                <w:sz w:val="22"/>
                <w:szCs w:val="22"/>
                <w:lang w:val="sr-Cyrl-CS"/>
              </w:rPr>
              <w:t>да има објекте, инсталације и опрему</w:t>
            </w:r>
            <w:r w:rsidRPr="00A6364B">
              <w:rPr>
                <w:sz w:val="22"/>
                <w:szCs w:val="22"/>
                <w:lang w:val="sr-Latn-CS"/>
              </w:rPr>
              <w:t xml:space="preserve"> </w:t>
            </w:r>
            <w:r w:rsidRPr="00A6364B">
              <w:rPr>
                <w:sz w:val="22"/>
                <w:szCs w:val="22"/>
                <w:lang w:val="sr-Cyrl-CS"/>
              </w:rPr>
              <w:t xml:space="preserve"> </w:t>
            </w:r>
            <w:r w:rsidRPr="00A6364B">
              <w:rPr>
                <w:sz w:val="22"/>
                <w:szCs w:val="22"/>
                <w:lang w:val="sr-Cyrl-BA"/>
              </w:rPr>
              <w:t>к</w:t>
            </w:r>
            <w:r w:rsidRPr="00A6364B">
              <w:rPr>
                <w:sz w:val="22"/>
                <w:szCs w:val="22"/>
                <w:lang w:val="sr-Latn-CS"/>
              </w:rPr>
              <w:t>oj</w:t>
            </w:r>
            <w:r w:rsidRPr="00A6364B">
              <w:rPr>
                <w:sz w:val="22"/>
                <w:szCs w:val="22"/>
                <w:lang w:val="sr-Cyrl-CS"/>
              </w:rPr>
              <w:t xml:space="preserve">у може користити, ставити у погон за обављање дјелатности дистрибуције електричне енергије или закључени уговори са другим правним </w:t>
            </w:r>
            <w:r w:rsidR="005A310C" w:rsidRPr="00A6364B">
              <w:rPr>
                <w:sz w:val="22"/>
                <w:szCs w:val="22"/>
                <w:lang w:val="sr-Cyrl-CS"/>
              </w:rPr>
              <w:t xml:space="preserve">или физичким </w:t>
            </w:r>
            <w:r w:rsidRPr="00A6364B">
              <w:rPr>
                <w:sz w:val="22"/>
                <w:szCs w:val="22"/>
                <w:lang w:val="sr-Cyrl-CS"/>
              </w:rPr>
              <w:t>лицима који имају утицаја на техничку</w:t>
            </w:r>
            <w:r w:rsidR="001544D5" w:rsidRPr="00A6364B">
              <w:rPr>
                <w:sz w:val="22"/>
                <w:szCs w:val="22"/>
                <w:lang w:val="ru-RU"/>
              </w:rPr>
              <w:t xml:space="preserve"> </w:t>
            </w:r>
            <w:r w:rsidRPr="00A6364B">
              <w:rPr>
                <w:sz w:val="22"/>
                <w:szCs w:val="22"/>
                <w:lang w:val="sr-Cyrl-CS"/>
              </w:rPr>
              <w:t>квалификованост</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2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10.</w:t>
            </w:r>
          </w:p>
        </w:tc>
        <w:tc>
          <w:tcPr>
            <w:tcW w:w="6532" w:type="dxa"/>
            <w:shd w:val="clear" w:color="auto" w:fill="auto"/>
          </w:tcPr>
          <w:p w:rsidR="00BD7456" w:rsidRPr="00A6364B" w:rsidRDefault="00B05956" w:rsidP="00A6364B">
            <w:pPr>
              <w:jc w:val="both"/>
              <w:rPr>
                <w:sz w:val="22"/>
                <w:szCs w:val="22"/>
                <w:lang w:val="sr-Cyrl-CS"/>
              </w:rPr>
            </w:pPr>
            <w:r w:rsidRPr="00A6364B">
              <w:rPr>
                <w:sz w:val="22"/>
                <w:szCs w:val="22"/>
                <w:lang w:val="sr-Cyrl-CS"/>
              </w:rPr>
              <w:t xml:space="preserve">Комплет финансијских извјештаја за претходне три године који садржи: </w:t>
            </w:r>
            <w:r w:rsidR="005A310C" w:rsidRPr="00A6364B">
              <w:rPr>
                <w:sz w:val="22"/>
                <w:szCs w:val="22"/>
                <w:lang w:val="sr-Cyrl-CS"/>
              </w:rPr>
              <w:t>извјештај о финансијском положају (биланс стања), извјештај о укупном резултату у периоду (биланс успјеха), извјештај о токовима готовине, извјештај о промјенама на капиталу, напомене (ноте) уз финансијски извјештај и извјештај независног ревизора или почетни извјештај о финансијском положају за новоформиране субјекте</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2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11.</w:t>
            </w:r>
          </w:p>
        </w:tc>
        <w:tc>
          <w:tcPr>
            <w:tcW w:w="6532" w:type="dxa"/>
            <w:shd w:val="clear" w:color="auto" w:fill="auto"/>
          </w:tcPr>
          <w:p w:rsidR="005703D7" w:rsidRPr="00A6364B" w:rsidRDefault="005703D7" w:rsidP="00A6364B">
            <w:pPr>
              <w:jc w:val="both"/>
              <w:rPr>
                <w:sz w:val="22"/>
                <w:szCs w:val="22"/>
                <w:lang w:val="sr-Cyrl-CS"/>
              </w:rPr>
            </w:pPr>
            <w:r w:rsidRPr="00A6364B">
              <w:rPr>
                <w:sz w:val="22"/>
                <w:szCs w:val="22"/>
                <w:lang w:val="sr-Cyrl-CS"/>
              </w:rPr>
              <w:t>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2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12.</w:t>
            </w:r>
          </w:p>
        </w:tc>
        <w:tc>
          <w:tcPr>
            <w:tcW w:w="6532" w:type="dxa"/>
            <w:shd w:val="clear" w:color="auto" w:fill="auto"/>
          </w:tcPr>
          <w:p w:rsidR="00BD7456" w:rsidRPr="00A6364B" w:rsidRDefault="00BD7456" w:rsidP="00A6364B">
            <w:pPr>
              <w:jc w:val="both"/>
              <w:rPr>
                <w:sz w:val="22"/>
                <w:szCs w:val="22"/>
                <w:lang w:val="sr-Cyrl-CS"/>
              </w:rPr>
            </w:pPr>
            <w:r w:rsidRPr="00A6364B">
              <w:rPr>
                <w:sz w:val="22"/>
                <w:szCs w:val="22"/>
                <w:lang w:val="sr-Cyrl-CS"/>
              </w:rPr>
              <w:t>Изјава подносиоца и потврде пословних банака о свим отвореним трансакцијским рачунима подносиоца захтјева и њиховом статусу</w:t>
            </w:r>
            <w:r w:rsidRPr="00A6364B">
              <w:rPr>
                <w:sz w:val="22"/>
                <w:szCs w:val="22"/>
                <w:lang w:val="ru-RU"/>
              </w:rPr>
              <w:t xml:space="preserve"> </w:t>
            </w:r>
            <w:r w:rsidRPr="00A6364B">
              <w:rPr>
                <w:sz w:val="22"/>
                <w:szCs w:val="22"/>
                <w:lang w:val="sr-Cyrl-BA"/>
              </w:rPr>
              <w:t>(евентуалне блокаде и обим промета)</w:t>
            </w:r>
            <w:r w:rsidRPr="00A6364B">
              <w:rPr>
                <w:sz w:val="22"/>
                <w:szCs w:val="22"/>
                <w:lang w:val="sr-Cyrl-CS"/>
              </w:rPr>
              <w:t xml:space="preserve"> у посљедњем мјесецу прије  дана подношења захтјева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15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13.</w:t>
            </w:r>
          </w:p>
        </w:tc>
        <w:tc>
          <w:tcPr>
            <w:tcW w:w="6532" w:type="dxa"/>
            <w:shd w:val="clear" w:color="auto" w:fill="auto"/>
          </w:tcPr>
          <w:p w:rsidR="00BD7456" w:rsidRPr="00A6364B" w:rsidRDefault="00923A7B" w:rsidP="00A6364B">
            <w:pPr>
              <w:jc w:val="both"/>
              <w:rPr>
                <w:sz w:val="22"/>
                <w:szCs w:val="22"/>
                <w:lang w:val="sr-Cyrl-CS"/>
              </w:rPr>
            </w:pPr>
            <w:r w:rsidRPr="00A6364B">
              <w:rPr>
                <w:sz w:val="22"/>
                <w:szCs w:val="22"/>
                <w:lang w:val="sr-Cyrl-CS"/>
              </w:rPr>
              <w:t>Г</w:t>
            </w:r>
            <w:r w:rsidR="00BD7456" w:rsidRPr="00A6364B">
              <w:rPr>
                <w:sz w:val="22"/>
                <w:szCs w:val="22"/>
                <w:lang w:val="sr-Cyrl-CS"/>
              </w:rPr>
              <w:t>одишњи и трогодишњи планови пословања подносиоца захтјева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1086"/>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lastRenderedPageBreak/>
              <w:t>14.</w:t>
            </w:r>
          </w:p>
        </w:tc>
        <w:tc>
          <w:tcPr>
            <w:tcW w:w="6532" w:type="dxa"/>
            <w:shd w:val="clear" w:color="auto" w:fill="auto"/>
          </w:tcPr>
          <w:p w:rsidR="00BD7456" w:rsidRPr="00A6364B" w:rsidRDefault="006B6870" w:rsidP="00A6364B">
            <w:pPr>
              <w:jc w:val="both"/>
              <w:rPr>
                <w:sz w:val="22"/>
                <w:szCs w:val="22"/>
                <w:lang w:val="sr-Cyrl-CS"/>
              </w:rPr>
            </w:pPr>
            <w:r w:rsidRPr="006B6870">
              <w:rPr>
                <w:sz w:val="22"/>
                <w:szCs w:val="22"/>
                <w:lang w:val="sr-Cyrl-CS"/>
              </w:rPr>
              <w:t>Увјерење надлежног органа да подносиоцу захтјева и његовом законском заступнику не траје изречена мјера безбједности забране или заштитна мјера забране вршења позива, дјелатности или дужности за коју се захтијева издавање дозволе, на основу одредаба Кривичног закона Републике Српске, односно Закона о прекршајима Републике Српске</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80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15.</w:t>
            </w:r>
          </w:p>
        </w:tc>
        <w:tc>
          <w:tcPr>
            <w:tcW w:w="6532" w:type="dxa"/>
            <w:shd w:val="clear" w:color="auto" w:fill="auto"/>
          </w:tcPr>
          <w:p w:rsidR="00BD7456" w:rsidRPr="00A6364B" w:rsidRDefault="00BD7456" w:rsidP="00A6364B">
            <w:pPr>
              <w:jc w:val="both"/>
              <w:rPr>
                <w:sz w:val="22"/>
                <w:szCs w:val="22"/>
                <w:lang w:val="sr-Cyrl-CS"/>
              </w:rPr>
            </w:pPr>
            <w:r w:rsidRPr="00A6364B">
              <w:rPr>
                <w:sz w:val="22"/>
                <w:szCs w:val="22"/>
                <w:lang w:val="sr-Cyrl-CS"/>
              </w:rPr>
              <w:t>Изјава подносиоца захтјева о постојећим прибављеним дозволама за обављање дјелатности или</w:t>
            </w:r>
            <w:r w:rsidRPr="00A6364B">
              <w:rPr>
                <w:sz w:val="22"/>
                <w:szCs w:val="22"/>
                <w:lang w:val="sr-Latn-BA"/>
              </w:rPr>
              <w:t xml:space="preserve"> </w:t>
            </w:r>
            <w:r w:rsidRPr="00A6364B">
              <w:rPr>
                <w:sz w:val="22"/>
                <w:szCs w:val="22"/>
                <w:lang w:val="sr-Cyrl-CS"/>
              </w:rPr>
              <w:t>захтјевима за дозволе поднесеним другим регулаторним комисијама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720"/>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16.</w:t>
            </w:r>
          </w:p>
        </w:tc>
        <w:tc>
          <w:tcPr>
            <w:tcW w:w="6532" w:type="dxa"/>
            <w:shd w:val="clear" w:color="auto" w:fill="auto"/>
          </w:tcPr>
          <w:p w:rsidR="00BD7456" w:rsidRPr="00A6364B" w:rsidRDefault="00822CB4" w:rsidP="00A6364B">
            <w:pPr>
              <w:jc w:val="both"/>
              <w:rPr>
                <w:sz w:val="22"/>
                <w:szCs w:val="22"/>
                <w:lang w:val="sr-Cyrl-CS"/>
              </w:rPr>
            </w:pPr>
            <w:r w:rsidRPr="00A6364B">
              <w:rPr>
                <w:sz w:val="22"/>
                <w:szCs w:val="22"/>
                <w:lang w:val="sr-Cyrl-CS"/>
              </w:rPr>
              <w:t>Изјава о уведеном или копија сертификата о уведеном систем</w:t>
            </w:r>
            <w:r w:rsidRPr="00A6364B">
              <w:rPr>
                <w:sz w:val="22"/>
                <w:szCs w:val="22"/>
                <w:lang w:val="sr-Cyrl-BA"/>
              </w:rPr>
              <w:t>у</w:t>
            </w:r>
            <w:r w:rsidRPr="00A6364B">
              <w:rPr>
                <w:sz w:val="22"/>
                <w:szCs w:val="22"/>
                <w:lang w:val="sr-Cyrl-CS"/>
              </w:rPr>
              <w:t xml:space="preserve"> управљања квалитетом (стандард </w:t>
            </w:r>
            <w:r w:rsidRPr="00A6364B">
              <w:rPr>
                <w:sz w:val="22"/>
                <w:szCs w:val="22"/>
              </w:rPr>
              <w:t>ISO</w:t>
            </w:r>
            <w:r w:rsidRPr="00A6364B">
              <w:rPr>
                <w:sz w:val="22"/>
                <w:szCs w:val="22"/>
                <w:lang w:val="ru-RU"/>
              </w:rPr>
              <w:t xml:space="preserve"> </w:t>
            </w:r>
            <w:r w:rsidRPr="00A6364B">
              <w:rPr>
                <w:sz w:val="22"/>
                <w:szCs w:val="22"/>
                <w:lang w:val="sr-Cyrl-CS"/>
              </w:rPr>
              <w:t xml:space="preserve">9001) и систему управљања заштитом животне средине (стандард </w:t>
            </w:r>
            <w:r w:rsidRPr="00A6364B">
              <w:rPr>
                <w:sz w:val="22"/>
                <w:szCs w:val="22"/>
              </w:rPr>
              <w:t>ISO</w:t>
            </w:r>
            <w:r w:rsidRPr="00A6364B">
              <w:rPr>
                <w:sz w:val="22"/>
                <w:szCs w:val="22"/>
                <w:lang w:val="sr-Cyrl-CS"/>
              </w:rPr>
              <w:t xml:space="preserve"> 14001) у свој пословни систем</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543"/>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17.</w:t>
            </w:r>
          </w:p>
        </w:tc>
        <w:tc>
          <w:tcPr>
            <w:tcW w:w="6532" w:type="dxa"/>
            <w:shd w:val="clear" w:color="auto" w:fill="auto"/>
          </w:tcPr>
          <w:p w:rsidR="00BD7456" w:rsidRPr="00A6364B" w:rsidRDefault="00DD0129" w:rsidP="00A6364B">
            <w:pPr>
              <w:jc w:val="both"/>
              <w:rPr>
                <w:sz w:val="22"/>
                <w:szCs w:val="22"/>
                <w:highlight w:val="red"/>
                <w:lang w:val="sr-Cyrl-CS"/>
              </w:rPr>
            </w:pPr>
            <w:r w:rsidRPr="00A6364B">
              <w:rPr>
                <w:sz w:val="22"/>
                <w:szCs w:val="22"/>
                <w:lang w:val="sr-Cyrl-CS"/>
              </w:rPr>
              <w:t>Изјава или потврда о осигурању опреме у вези са дјелатношћу дистрибуције електричне енергије, ако је опрема осигурана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p w:rsidR="00BD7456" w:rsidRPr="00A6364B" w:rsidRDefault="00BD7456" w:rsidP="00CC1782">
            <w:pPr>
              <w:rPr>
                <w:sz w:val="22"/>
                <w:szCs w:val="22"/>
                <w:lang w:val="hr-HR"/>
              </w:rPr>
            </w:pPr>
          </w:p>
        </w:tc>
      </w:tr>
      <w:tr w:rsidR="00BD7456" w:rsidRPr="00A6364B" w:rsidTr="00A6364B">
        <w:trPr>
          <w:trHeight w:val="222"/>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hr-HR"/>
              </w:rPr>
              <w:t>1</w:t>
            </w:r>
            <w:r w:rsidRPr="00A6364B">
              <w:rPr>
                <w:sz w:val="22"/>
                <w:szCs w:val="22"/>
                <w:lang w:val="sr-Cyrl-BA"/>
              </w:rPr>
              <w:t>8</w:t>
            </w:r>
            <w:r w:rsidRPr="00A6364B">
              <w:rPr>
                <w:sz w:val="22"/>
                <w:szCs w:val="22"/>
                <w:lang w:val="sr-Cyrl-CS"/>
              </w:rPr>
              <w:t>.</w:t>
            </w:r>
          </w:p>
        </w:tc>
        <w:tc>
          <w:tcPr>
            <w:tcW w:w="6532" w:type="dxa"/>
            <w:shd w:val="clear" w:color="auto" w:fill="auto"/>
          </w:tcPr>
          <w:p w:rsidR="00BD7456" w:rsidRPr="00A6364B" w:rsidRDefault="00822CB4" w:rsidP="00A6364B">
            <w:pPr>
              <w:jc w:val="both"/>
              <w:rPr>
                <w:sz w:val="22"/>
                <w:szCs w:val="22"/>
                <w:highlight w:val="red"/>
                <w:lang w:val="sr-Cyrl-CS"/>
              </w:rPr>
            </w:pPr>
            <w:r w:rsidRPr="00A6364B">
              <w:rPr>
                <w:sz w:val="22"/>
                <w:szCs w:val="22"/>
                <w:lang w:val="sr-Cyrl-BA"/>
              </w:rPr>
              <w:t>Уговори о концесији у складу са прописима о додјели концесије</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BD7456" w:rsidRPr="00A6364B" w:rsidTr="00A6364B">
        <w:trPr>
          <w:trHeight w:val="543"/>
        </w:trPr>
        <w:tc>
          <w:tcPr>
            <w:tcW w:w="834" w:type="dxa"/>
            <w:shd w:val="clear" w:color="auto" w:fill="auto"/>
            <w:vAlign w:val="center"/>
          </w:tcPr>
          <w:p w:rsidR="00BD7456" w:rsidRPr="00A6364B" w:rsidRDefault="00BD7456" w:rsidP="00A6364B">
            <w:pPr>
              <w:jc w:val="center"/>
              <w:rPr>
                <w:sz w:val="22"/>
                <w:szCs w:val="22"/>
                <w:lang w:val="sr-Cyrl-CS"/>
              </w:rPr>
            </w:pPr>
            <w:r w:rsidRPr="00A6364B">
              <w:rPr>
                <w:sz w:val="22"/>
                <w:szCs w:val="22"/>
                <w:lang w:val="sr-Cyrl-CS"/>
              </w:rPr>
              <w:t>19.</w:t>
            </w:r>
          </w:p>
        </w:tc>
        <w:tc>
          <w:tcPr>
            <w:tcW w:w="6532" w:type="dxa"/>
            <w:shd w:val="clear" w:color="auto" w:fill="auto"/>
          </w:tcPr>
          <w:p w:rsidR="00BD7456" w:rsidRPr="00A6364B" w:rsidRDefault="00822CB4" w:rsidP="00A6364B">
            <w:pPr>
              <w:jc w:val="both"/>
              <w:rPr>
                <w:sz w:val="22"/>
                <w:szCs w:val="22"/>
                <w:highlight w:val="red"/>
                <w:lang w:val="sr-Cyrl-CS"/>
              </w:rPr>
            </w:pPr>
            <w:r w:rsidRPr="00A6364B">
              <w:rPr>
                <w:sz w:val="22"/>
                <w:szCs w:val="22"/>
                <w:lang w:val="sr-Cyrl-CS"/>
              </w:rPr>
              <w:t>Број корисника дистрибутивне мреже по категорији потрошње и припадајућој групи купаца</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DD0129" w:rsidRPr="00A6364B" w:rsidTr="00A6364B">
        <w:trPr>
          <w:trHeight w:val="543"/>
        </w:trPr>
        <w:tc>
          <w:tcPr>
            <w:tcW w:w="834" w:type="dxa"/>
            <w:shd w:val="clear" w:color="auto" w:fill="auto"/>
            <w:vAlign w:val="center"/>
          </w:tcPr>
          <w:p w:rsidR="00DD0129" w:rsidRPr="00A6364B" w:rsidRDefault="00DD0129" w:rsidP="00A6364B">
            <w:pPr>
              <w:jc w:val="center"/>
              <w:rPr>
                <w:sz w:val="22"/>
                <w:szCs w:val="22"/>
                <w:lang w:val="sr-Cyrl-CS"/>
              </w:rPr>
            </w:pPr>
            <w:r w:rsidRPr="00A6364B">
              <w:rPr>
                <w:sz w:val="22"/>
                <w:szCs w:val="22"/>
                <w:lang w:val="sr-Cyrl-CS"/>
              </w:rPr>
              <w:t>20.</w:t>
            </w:r>
          </w:p>
        </w:tc>
        <w:tc>
          <w:tcPr>
            <w:tcW w:w="6532" w:type="dxa"/>
            <w:shd w:val="clear" w:color="auto" w:fill="auto"/>
          </w:tcPr>
          <w:p w:rsidR="00DD0129" w:rsidRPr="00A6364B" w:rsidRDefault="00DD0129" w:rsidP="00A6364B">
            <w:pPr>
              <w:jc w:val="both"/>
              <w:rPr>
                <w:sz w:val="22"/>
                <w:szCs w:val="22"/>
                <w:highlight w:val="red"/>
                <w:lang w:val="sr-Cyrl-CS"/>
              </w:rPr>
            </w:pPr>
            <w:r w:rsidRPr="00A6364B">
              <w:rPr>
                <w:sz w:val="22"/>
                <w:szCs w:val="22"/>
                <w:lang w:val="sr-Cyrl-CS"/>
              </w:rPr>
              <w:t>Географска карта подручја на коме се обавља дјелатност дистрибуције електричне енергије</w:t>
            </w:r>
          </w:p>
        </w:tc>
        <w:tc>
          <w:tcPr>
            <w:tcW w:w="907" w:type="dxa"/>
            <w:shd w:val="clear" w:color="auto" w:fill="auto"/>
          </w:tcPr>
          <w:p w:rsidR="00DD0129" w:rsidRPr="00A6364B" w:rsidRDefault="00DD0129" w:rsidP="00CC1782">
            <w:pPr>
              <w:rPr>
                <w:sz w:val="22"/>
                <w:szCs w:val="22"/>
                <w:lang w:val="hr-HR"/>
              </w:rPr>
            </w:pPr>
          </w:p>
        </w:tc>
        <w:tc>
          <w:tcPr>
            <w:tcW w:w="853" w:type="dxa"/>
            <w:shd w:val="clear" w:color="auto" w:fill="auto"/>
          </w:tcPr>
          <w:p w:rsidR="00DD0129" w:rsidRPr="00A6364B" w:rsidRDefault="00DD0129" w:rsidP="00CC1782">
            <w:pPr>
              <w:rPr>
                <w:sz w:val="22"/>
                <w:szCs w:val="22"/>
                <w:lang w:val="hr-HR"/>
              </w:rPr>
            </w:pPr>
          </w:p>
        </w:tc>
      </w:tr>
      <w:tr w:rsidR="00BD7456" w:rsidRPr="00A6364B" w:rsidTr="00A6364B">
        <w:trPr>
          <w:trHeight w:val="217"/>
        </w:trPr>
        <w:tc>
          <w:tcPr>
            <w:tcW w:w="834" w:type="dxa"/>
            <w:shd w:val="clear" w:color="auto" w:fill="auto"/>
            <w:vAlign w:val="center"/>
          </w:tcPr>
          <w:p w:rsidR="00DC5164" w:rsidRPr="00A6364B" w:rsidRDefault="00BD7456" w:rsidP="00A6364B">
            <w:pPr>
              <w:jc w:val="center"/>
              <w:rPr>
                <w:sz w:val="22"/>
                <w:szCs w:val="22"/>
              </w:rPr>
            </w:pPr>
            <w:r w:rsidRPr="00A6364B">
              <w:rPr>
                <w:sz w:val="22"/>
                <w:szCs w:val="22"/>
              </w:rPr>
              <w:t>2</w:t>
            </w:r>
            <w:r w:rsidR="00DD0129" w:rsidRPr="00A6364B">
              <w:rPr>
                <w:sz w:val="22"/>
                <w:szCs w:val="22"/>
              </w:rPr>
              <w:t>1</w:t>
            </w:r>
            <w:r w:rsidRPr="00A6364B">
              <w:rPr>
                <w:sz w:val="22"/>
                <w:szCs w:val="22"/>
              </w:rPr>
              <w:t>.</w:t>
            </w:r>
          </w:p>
        </w:tc>
        <w:tc>
          <w:tcPr>
            <w:tcW w:w="6532" w:type="dxa"/>
            <w:shd w:val="clear" w:color="auto" w:fill="auto"/>
            <w:vAlign w:val="bottom"/>
          </w:tcPr>
          <w:p w:rsidR="00BD7456" w:rsidRPr="00A6364B" w:rsidRDefault="00DC5164" w:rsidP="00A6364B">
            <w:pPr>
              <w:tabs>
                <w:tab w:val="left" w:pos="684"/>
              </w:tabs>
              <w:jc w:val="both"/>
              <w:rPr>
                <w:sz w:val="22"/>
                <w:szCs w:val="22"/>
                <w:lang w:val="sr-Cyrl-CS"/>
              </w:rPr>
            </w:pPr>
            <w:r w:rsidRPr="00A6364B">
              <w:rPr>
                <w:sz w:val="22"/>
                <w:szCs w:val="22"/>
                <w:lang w:val="sr-Cyrl-CS"/>
              </w:rPr>
              <w:t>Уговори са НОС-ом, БОС-ом, преносном компанијом, произвођачима чији су објекти прикључени на дистрибутивну мрежу</w:t>
            </w:r>
            <w:r w:rsidR="00611AF9" w:rsidRPr="00A6364B">
              <w:rPr>
                <w:sz w:val="22"/>
                <w:szCs w:val="22"/>
                <w:lang w:val="sr-Latn-CS"/>
              </w:rPr>
              <w:t xml:space="preserve"> </w:t>
            </w:r>
            <w:r w:rsidR="00611AF9" w:rsidRPr="00A6364B">
              <w:rPr>
                <w:sz w:val="22"/>
                <w:szCs w:val="22"/>
                <w:lang w:val="sr-Cyrl-CS"/>
              </w:rPr>
              <w:t>и</w:t>
            </w:r>
            <w:r w:rsidRPr="00A6364B">
              <w:rPr>
                <w:sz w:val="22"/>
                <w:szCs w:val="22"/>
                <w:lang w:val="sr-Cyrl-CS"/>
              </w:rPr>
              <w:t xml:space="preserve"> трговци</w:t>
            </w:r>
            <w:r w:rsidRPr="00A6364B">
              <w:rPr>
                <w:sz w:val="22"/>
                <w:szCs w:val="22"/>
                <w:lang w:val="sr-Cyrl-BA"/>
              </w:rPr>
              <w:t>ма</w:t>
            </w:r>
            <w:r w:rsidRPr="00A6364B">
              <w:rPr>
                <w:sz w:val="22"/>
                <w:szCs w:val="22"/>
                <w:lang w:val="sr-Cyrl-CS"/>
              </w:rPr>
              <w:t xml:space="preserve"> и снабдјевачима </w:t>
            </w:r>
          </w:p>
        </w:tc>
        <w:tc>
          <w:tcPr>
            <w:tcW w:w="907" w:type="dxa"/>
            <w:shd w:val="clear" w:color="auto" w:fill="auto"/>
          </w:tcPr>
          <w:p w:rsidR="00BD7456" w:rsidRPr="00A6364B" w:rsidRDefault="00BD7456" w:rsidP="00CC1782">
            <w:pPr>
              <w:rPr>
                <w:sz w:val="22"/>
                <w:szCs w:val="22"/>
                <w:lang w:val="hr-HR"/>
              </w:rPr>
            </w:pPr>
          </w:p>
        </w:tc>
        <w:tc>
          <w:tcPr>
            <w:tcW w:w="853" w:type="dxa"/>
            <w:shd w:val="clear" w:color="auto" w:fill="auto"/>
          </w:tcPr>
          <w:p w:rsidR="00BD7456" w:rsidRPr="00A6364B" w:rsidRDefault="00BD7456" w:rsidP="00CC1782">
            <w:pPr>
              <w:rPr>
                <w:sz w:val="22"/>
                <w:szCs w:val="22"/>
                <w:lang w:val="hr-HR"/>
              </w:rPr>
            </w:pPr>
          </w:p>
        </w:tc>
      </w:tr>
      <w:tr w:rsidR="00DD0129" w:rsidRPr="00A6364B" w:rsidTr="00A6364B">
        <w:trPr>
          <w:trHeight w:val="454"/>
        </w:trPr>
        <w:tc>
          <w:tcPr>
            <w:tcW w:w="834" w:type="dxa"/>
            <w:shd w:val="clear" w:color="auto" w:fill="auto"/>
            <w:vAlign w:val="center"/>
          </w:tcPr>
          <w:p w:rsidR="00DD0129" w:rsidRPr="00A6364B" w:rsidRDefault="00DD0129" w:rsidP="00A6364B">
            <w:pPr>
              <w:jc w:val="center"/>
              <w:rPr>
                <w:sz w:val="22"/>
                <w:szCs w:val="22"/>
                <w:lang w:val="sr-Cyrl-CS"/>
              </w:rPr>
            </w:pPr>
            <w:r w:rsidRPr="00A6364B">
              <w:rPr>
                <w:sz w:val="22"/>
                <w:szCs w:val="22"/>
                <w:lang w:val="sr-Cyrl-CS"/>
              </w:rPr>
              <w:t>22.</w:t>
            </w:r>
          </w:p>
        </w:tc>
        <w:tc>
          <w:tcPr>
            <w:tcW w:w="6532" w:type="dxa"/>
            <w:shd w:val="clear" w:color="auto" w:fill="auto"/>
          </w:tcPr>
          <w:p w:rsidR="00DD0129" w:rsidRPr="00A6364B" w:rsidRDefault="00DD0129" w:rsidP="00A6364B">
            <w:pPr>
              <w:tabs>
                <w:tab w:val="left" w:pos="684"/>
              </w:tabs>
              <w:jc w:val="both"/>
              <w:rPr>
                <w:sz w:val="22"/>
                <w:szCs w:val="22"/>
                <w:highlight w:val="red"/>
                <w:lang w:val="sr-Cyrl-CS"/>
              </w:rPr>
            </w:pPr>
            <w:r w:rsidRPr="00A6364B">
              <w:rPr>
                <w:sz w:val="22"/>
                <w:szCs w:val="22"/>
                <w:lang w:val="sr-Cyrl-CS"/>
              </w:rPr>
              <w:t>Обрасци уговора о прикључењу и приступу на дистрибутивну мрежу и образац електроенергетских сагласности</w:t>
            </w:r>
          </w:p>
        </w:tc>
        <w:tc>
          <w:tcPr>
            <w:tcW w:w="907" w:type="dxa"/>
            <w:shd w:val="clear" w:color="auto" w:fill="auto"/>
          </w:tcPr>
          <w:p w:rsidR="00DD0129" w:rsidRPr="00A6364B" w:rsidRDefault="00DD0129" w:rsidP="00CC1782">
            <w:pPr>
              <w:rPr>
                <w:sz w:val="22"/>
                <w:szCs w:val="22"/>
                <w:lang w:val="hr-HR"/>
              </w:rPr>
            </w:pPr>
          </w:p>
        </w:tc>
        <w:tc>
          <w:tcPr>
            <w:tcW w:w="853" w:type="dxa"/>
            <w:shd w:val="clear" w:color="auto" w:fill="auto"/>
          </w:tcPr>
          <w:p w:rsidR="00DD0129" w:rsidRPr="00A6364B" w:rsidRDefault="00DD0129" w:rsidP="00CC1782">
            <w:pPr>
              <w:rPr>
                <w:sz w:val="22"/>
                <w:szCs w:val="22"/>
                <w:lang w:val="hr-HR"/>
              </w:rPr>
            </w:pPr>
          </w:p>
        </w:tc>
      </w:tr>
      <w:tr w:rsidR="00822CB4" w:rsidRPr="00A6364B" w:rsidTr="00A6364B">
        <w:trPr>
          <w:trHeight w:val="454"/>
        </w:trPr>
        <w:tc>
          <w:tcPr>
            <w:tcW w:w="834" w:type="dxa"/>
            <w:shd w:val="clear" w:color="auto" w:fill="auto"/>
            <w:vAlign w:val="center"/>
          </w:tcPr>
          <w:p w:rsidR="00822CB4" w:rsidRPr="00A6364B" w:rsidRDefault="00822CB4" w:rsidP="00A6364B">
            <w:pPr>
              <w:jc w:val="center"/>
              <w:rPr>
                <w:sz w:val="22"/>
                <w:szCs w:val="22"/>
                <w:lang w:val="sr-Cyrl-CS"/>
              </w:rPr>
            </w:pPr>
            <w:r w:rsidRPr="00A6364B">
              <w:rPr>
                <w:sz w:val="22"/>
                <w:szCs w:val="22"/>
                <w:lang w:val="sr-Cyrl-CS"/>
              </w:rPr>
              <w:t>23.</w:t>
            </w:r>
          </w:p>
        </w:tc>
        <w:tc>
          <w:tcPr>
            <w:tcW w:w="6532" w:type="dxa"/>
            <w:shd w:val="clear" w:color="auto" w:fill="auto"/>
          </w:tcPr>
          <w:p w:rsidR="00822CB4" w:rsidRPr="00A6364B" w:rsidRDefault="00822CB4" w:rsidP="00A6364B">
            <w:pPr>
              <w:tabs>
                <w:tab w:val="left" w:pos="684"/>
              </w:tabs>
              <w:jc w:val="both"/>
              <w:rPr>
                <w:sz w:val="22"/>
                <w:szCs w:val="22"/>
                <w:lang w:val="sr-Cyrl-CS"/>
              </w:rPr>
            </w:pPr>
            <w:r w:rsidRPr="00A6364B">
              <w:rPr>
                <w:sz w:val="22"/>
                <w:szCs w:val="22"/>
                <w:lang w:val="sr-Cyrl-CS"/>
              </w:rPr>
              <w:t>Цјеновник свих услуга које дистрибутер пружа својим корисницима</w:t>
            </w:r>
          </w:p>
        </w:tc>
        <w:tc>
          <w:tcPr>
            <w:tcW w:w="907" w:type="dxa"/>
            <w:shd w:val="clear" w:color="auto" w:fill="auto"/>
          </w:tcPr>
          <w:p w:rsidR="00822CB4" w:rsidRPr="00A6364B" w:rsidRDefault="00822CB4" w:rsidP="00CC1782">
            <w:pPr>
              <w:rPr>
                <w:sz w:val="22"/>
                <w:szCs w:val="22"/>
                <w:lang w:val="hr-HR"/>
              </w:rPr>
            </w:pPr>
          </w:p>
        </w:tc>
        <w:tc>
          <w:tcPr>
            <w:tcW w:w="853" w:type="dxa"/>
            <w:shd w:val="clear" w:color="auto" w:fill="auto"/>
          </w:tcPr>
          <w:p w:rsidR="00822CB4" w:rsidRPr="00A6364B" w:rsidRDefault="00822CB4" w:rsidP="00CC1782">
            <w:pPr>
              <w:rPr>
                <w:sz w:val="22"/>
                <w:szCs w:val="22"/>
                <w:lang w:val="hr-HR"/>
              </w:rPr>
            </w:pPr>
          </w:p>
        </w:tc>
      </w:tr>
      <w:tr w:rsidR="00EA0D25" w:rsidRPr="00A6364B" w:rsidTr="00A6364B">
        <w:trPr>
          <w:trHeight w:val="297"/>
        </w:trPr>
        <w:tc>
          <w:tcPr>
            <w:tcW w:w="834" w:type="dxa"/>
            <w:shd w:val="clear" w:color="auto" w:fill="auto"/>
            <w:vAlign w:val="center"/>
          </w:tcPr>
          <w:p w:rsidR="00EA0D25" w:rsidRPr="00A6364B" w:rsidRDefault="00EA0D25" w:rsidP="00A6364B">
            <w:pPr>
              <w:jc w:val="center"/>
              <w:rPr>
                <w:sz w:val="22"/>
                <w:szCs w:val="22"/>
                <w:lang w:val="sr-Cyrl-CS"/>
              </w:rPr>
            </w:pPr>
            <w:r w:rsidRPr="00A6364B">
              <w:rPr>
                <w:sz w:val="22"/>
                <w:szCs w:val="22"/>
                <w:lang w:val="sr-Cyrl-CS"/>
              </w:rPr>
              <w:t>2</w:t>
            </w:r>
            <w:r w:rsidR="00822CB4" w:rsidRPr="00A6364B">
              <w:rPr>
                <w:sz w:val="22"/>
                <w:szCs w:val="22"/>
                <w:lang w:val="sr-Cyrl-CS"/>
              </w:rPr>
              <w:t>4</w:t>
            </w:r>
            <w:r w:rsidRPr="00A6364B">
              <w:rPr>
                <w:sz w:val="22"/>
                <w:szCs w:val="22"/>
                <w:lang w:val="sr-Cyrl-CS"/>
              </w:rPr>
              <w:t>.</w:t>
            </w:r>
          </w:p>
        </w:tc>
        <w:tc>
          <w:tcPr>
            <w:tcW w:w="6532" w:type="dxa"/>
            <w:shd w:val="clear" w:color="auto" w:fill="auto"/>
          </w:tcPr>
          <w:p w:rsidR="00EA0D25" w:rsidRPr="00A6364B" w:rsidRDefault="00EA0D25" w:rsidP="00A6364B">
            <w:pPr>
              <w:jc w:val="both"/>
              <w:rPr>
                <w:sz w:val="22"/>
                <w:szCs w:val="22"/>
                <w:highlight w:val="red"/>
                <w:lang w:val="sr-Cyrl-CS"/>
              </w:rPr>
            </w:pPr>
            <w:r w:rsidRPr="00A6364B">
              <w:rPr>
                <w:sz w:val="22"/>
                <w:szCs w:val="22"/>
                <w:lang w:val="sr-Cyrl-CS"/>
              </w:rPr>
              <w:t>Доказ о уплати једнократне регулаторне н</w:t>
            </w:r>
            <w:bookmarkStart w:id="0" w:name="_GoBack"/>
            <w:bookmarkEnd w:id="0"/>
            <w:r w:rsidRPr="00A6364B">
              <w:rPr>
                <w:sz w:val="22"/>
                <w:szCs w:val="22"/>
                <w:lang w:val="sr-Cyrl-CS"/>
              </w:rPr>
              <w:t>акнаде</w:t>
            </w:r>
          </w:p>
        </w:tc>
        <w:tc>
          <w:tcPr>
            <w:tcW w:w="907" w:type="dxa"/>
            <w:shd w:val="clear" w:color="auto" w:fill="auto"/>
          </w:tcPr>
          <w:p w:rsidR="00EA0D25" w:rsidRPr="00A6364B" w:rsidRDefault="00EA0D25" w:rsidP="00CC1782">
            <w:pPr>
              <w:rPr>
                <w:sz w:val="22"/>
                <w:szCs w:val="22"/>
                <w:lang w:val="hr-HR"/>
              </w:rPr>
            </w:pPr>
          </w:p>
        </w:tc>
        <w:tc>
          <w:tcPr>
            <w:tcW w:w="853" w:type="dxa"/>
            <w:shd w:val="clear" w:color="auto" w:fill="auto"/>
          </w:tcPr>
          <w:p w:rsidR="00EA0D25" w:rsidRPr="00A6364B" w:rsidRDefault="00EA0D25" w:rsidP="00CC1782">
            <w:pPr>
              <w:rPr>
                <w:sz w:val="22"/>
                <w:szCs w:val="22"/>
                <w:lang w:val="hr-HR"/>
              </w:rPr>
            </w:pPr>
          </w:p>
        </w:tc>
      </w:tr>
    </w:tbl>
    <w:p w:rsidR="0006004D" w:rsidRDefault="0006004D" w:rsidP="00EF267A">
      <w:pPr>
        <w:rPr>
          <w:sz w:val="22"/>
          <w:szCs w:val="22"/>
          <w:lang w:val="sr-Cyrl-CS"/>
        </w:rPr>
      </w:pPr>
    </w:p>
    <w:p w:rsidR="0006004D" w:rsidRDefault="0006004D" w:rsidP="00EF267A">
      <w:pPr>
        <w:rPr>
          <w:sz w:val="22"/>
          <w:szCs w:val="22"/>
          <w:lang w:val="sr-Cyrl-CS"/>
        </w:rPr>
      </w:pPr>
    </w:p>
    <w:p w:rsidR="00A05F59" w:rsidRPr="00307592" w:rsidRDefault="00A05F59" w:rsidP="00EF267A">
      <w:pPr>
        <w:rPr>
          <w:b/>
          <w:sz w:val="22"/>
          <w:szCs w:val="22"/>
          <w:lang w:val="sr-Cyrl-CS"/>
        </w:rPr>
      </w:pPr>
    </w:p>
    <w:p w:rsidR="00483B27" w:rsidRDefault="00483B27" w:rsidP="00483B27">
      <w:pPr>
        <w:ind w:left="741"/>
        <w:jc w:val="both"/>
        <w:rPr>
          <w:lang w:val="sr-Cyrl-CS"/>
        </w:rPr>
      </w:pPr>
    </w:p>
    <w:p w:rsidR="008131BA" w:rsidRPr="00772FD5" w:rsidRDefault="008131BA" w:rsidP="00EF267A">
      <w:pPr>
        <w:rPr>
          <w:sz w:val="22"/>
          <w:szCs w:val="22"/>
          <w:lang w:val="sr-Cyrl-CS"/>
        </w:rPr>
      </w:pPr>
    </w:p>
    <w:p w:rsidR="00232228" w:rsidRDefault="00232228" w:rsidP="00EF267A">
      <w:pPr>
        <w:rPr>
          <w:sz w:val="22"/>
          <w:szCs w:val="22"/>
          <w:lang w:val="hr-HR"/>
        </w:rPr>
      </w:pPr>
    </w:p>
    <w:p w:rsidR="00232228" w:rsidRDefault="00232228" w:rsidP="00232228">
      <w:pPr>
        <w:jc w:val="both"/>
        <w:rPr>
          <w:lang w:val="sr-Cyrl-CS"/>
        </w:rPr>
      </w:pPr>
    </w:p>
    <w:p w:rsidR="00022D18" w:rsidRDefault="00232228" w:rsidP="00022D18">
      <w:pPr>
        <w:ind w:left="741"/>
        <w:jc w:val="center"/>
        <w:rPr>
          <w:lang w:val="sr-Cyrl-CS"/>
        </w:rPr>
      </w:pPr>
      <w:r>
        <w:rPr>
          <w:lang w:val="sr-Cyrl-CS"/>
        </w:rPr>
        <w:t xml:space="preserve">                                                                  </w:t>
      </w:r>
      <w:r w:rsidR="000A32DE">
        <w:rPr>
          <w:lang w:val="sr-Cyrl-CS"/>
        </w:rPr>
        <w:t xml:space="preserve"> </w:t>
      </w:r>
      <w:r w:rsidR="00A645BE">
        <w:rPr>
          <w:lang w:val="sr-Cyrl-CS"/>
        </w:rPr>
        <w:t>Потпис лица овлашћ</w:t>
      </w:r>
      <w:r w:rsidR="00022D18">
        <w:rPr>
          <w:lang w:val="sr-Cyrl-CS"/>
        </w:rPr>
        <w:t>еног за заступање:</w:t>
      </w:r>
    </w:p>
    <w:p w:rsidR="00022D18" w:rsidRDefault="00022D18" w:rsidP="00022D18">
      <w:pPr>
        <w:ind w:left="741"/>
        <w:jc w:val="center"/>
        <w:rPr>
          <w:lang w:val="sr-Cyrl-CS"/>
        </w:rPr>
      </w:pPr>
    </w:p>
    <w:p w:rsidR="00232228" w:rsidRDefault="000A32DE" w:rsidP="00206415">
      <w:pPr>
        <w:ind w:left="741" w:right="18"/>
        <w:jc w:val="right"/>
        <w:rPr>
          <w:lang w:val="sr-Cyrl-CS"/>
        </w:rPr>
      </w:pPr>
      <w:r>
        <w:rPr>
          <w:lang w:val="sr-Cyrl-CS"/>
        </w:rPr>
        <w:t>_________________________________</w:t>
      </w:r>
    </w:p>
    <w:p w:rsidR="00232228" w:rsidRDefault="00232228" w:rsidP="00232228">
      <w:pPr>
        <w:ind w:left="741"/>
        <w:jc w:val="center"/>
        <w:rPr>
          <w:lang w:val="sr-Cyrl-CS"/>
        </w:rPr>
      </w:pPr>
    </w:p>
    <w:p w:rsidR="00232228" w:rsidRDefault="00232228" w:rsidP="00232228">
      <w:pPr>
        <w:ind w:left="741"/>
        <w:jc w:val="center"/>
        <w:rPr>
          <w:lang w:val="sr-Cyrl-CS"/>
        </w:rPr>
      </w:pPr>
    </w:p>
    <w:p w:rsidR="00232228" w:rsidRPr="00196945" w:rsidRDefault="00232228" w:rsidP="00232228">
      <w:pPr>
        <w:ind w:left="741"/>
        <w:jc w:val="center"/>
        <w:rPr>
          <w:lang w:val="sr-Cyrl-CS"/>
        </w:rPr>
      </w:pPr>
    </w:p>
    <w:p w:rsidR="00232228" w:rsidRPr="00196945" w:rsidRDefault="00C954B7" w:rsidP="00232228">
      <w:pPr>
        <w:jc w:val="center"/>
        <w:rPr>
          <w:lang w:val="sr-Cyrl-CS"/>
        </w:rPr>
      </w:pPr>
      <w:r>
        <w:rPr>
          <w:lang w:val="sr-Cyrl-CS"/>
        </w:rPr>
        <w:t>Печат</w:t>
      </w:r>
    </w:p>
    <w:p w:rsidR="00F263D3" w:rsidRPr="00232228" w:rsidRDefault="00F263D3" w:rsidP="00232228">
      <w:pPr>
        <w:tabs>
          <w:tab w:val="left" w:pos="5175"/>
        </w:tabs>
        <w:rPr>
          <w:sz w:val="22"/>
          <w:szCs w:val="22"/>
          <w:lang w:val="hr-HR"/>
        </w:rPr>
      </w:pPr>
    </w:p>
    <w:sectPr w:rsidR="00F263D3" w:rsidRPr="00232228" w:rsidSect="00C530AF">
      <w:headerReference w:type="default" r:id="rId7"/>
      <w:footerReference w:type="default" r:id="rId8"/>
      <w:footerReference w:type="first" r:id="rId9"/>
      <w:pgSz w:w="12240" w:h="15840"/>
      <w:pgMar w:top="539" w:right="1701" w:bottom="899" w:left="1701" w:header="567"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51" w:rsidRDefault="00CC2951">
      <w:r>
        <w:separator/>
      </w:r>
    </w:p>
  </w:endnote>
  <w:endnote w:type="continuationSeparator" w:id="0">
    <w:p w:rsidR="00CC2951" w:rsidRDefault="00CC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B4" w:rsidRPr="00517BEF" w:rsidRDefault="00181DB4" w:rsidP="00C60A1E">
    <w:pPr>
      <w:pStyle w:val="Footer"/>
      <w:rPr>
        <w:sz w:val="20"/>
        <w:szCs w:val="20"/>
      </w:rPr>
    </w:pPr>
    <w:r>
      <w:rPr>
        <w:sz w:val="20"/>
        <w:szCs w:val="20"/>
      </w:rPr>
      <w:tab/>
    </w:r>
    <w:r w:rsidRPr="00C60A1E">
      <w:rPr>
        <w:sz w:val="20"/>
        <w:szCs w:val="20"/>
      </w:rPr>
      <w:t xml:space="preserve"> </w:t>
    </w:r>
    <w:r w:rsidRPr="00C60A1E">
      <w:rPr>
        <w:sz w:val="20"/>
        <w:szCs w:val="20"/>
      </w:rPr>
      <w:fldChar w:fldCharType="begin"/>
    </w:r>
    <w:r w:rsidRPr="00C60A1E">
      <w:rPr>
        <w:sz w:val="20"/>
        <w:szCs w:val="20"/>
      </w:rPr>
      <w:instrText xml:space="preserve"> PAGE </w:instrText>
    </w:r>
    <w:r w:rsidRPr="00C60A1E">
      <w:rPr>
        <w:sz w:val="20"/>
        <w:szCs w:val="20"/>
      </w:rPr>
      <w:fldChar w:fldCharType="separate"/>
    </w:r>
    <w:r w:rsidR="006F3B43">
      <w:rPr>
        <w:noProof/>
        <w:sz w:val="20"/>
        <w:szCs w:val="20"/>
      </w:rPr>
      <w:t>8</w:t>
    </w:r>
    <w:r w:rsidRPr="00C60A1E">
      <w:rPr>
        <w:sz w:val="20"/>
        <w:szCs w:val="20"/>
      </w:rPr>
      <w:fldChar w:fldCharType="end"/>
    </w:r>
    <w:r>
      <w:rPr>
        <w:sz w:val="20"/>
        <w:szCs w:val="20"/>
      </w:rPr>
      <w:t>/</w:t>
    </w:r>
    <w:r w:rsidRPr="004A4F09">
      <w:rPr>
        <w:sz w:val="20"/>
        <w:szCs w:val="20"/>
      </w:rPr>
      <w:fldChar w:fldCharType="begin"/>
    </w:r>
    <w:r w:rsidRPr="004A4F09">
      <w:rPr>
        <w:sz w:val="20"/>
        <w:szCs w:val="20"/>
      </w:rPr>
      <w:instrText xml:space="preserve"> NUMPAGES </w:instrText>
    </w:r>
    <w:r w:rsidRPr="004A4F09">
      <w:rPr>
        <w:sz w:val="20"/>
        <w:szCs w:val="20"/>
      </w:rPr>
      <w:fldChar w:fldCharType="separate"/>
    </w:r>
    <w:r w:rsidR="006F3B43">
      <w:rPr>
        <w:noProof/>
        <w:sz w:val="20"/>
        <w:szCs w:val="20"/>
      </w:rPr>
      <w:t>8</w:t>
    </w:r>
    <w:r w:rsidRPr="004A4F0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B4" w:rsidRPr="002212CC" w:rsidRDefault="00181DB4" w:rsidP="001F4582">
    <w:pPr>
      <w:pStyle w:val="Footer"/>
      <w:jc w:val="center"/>
    </w:pPr>
    <w:r w:rsidRPr="00C60A1E">
      <w:rPr>
        <w:sz w:val="20"/>
        <w:szCs w:val="20"/>
      </w:rPr>
      <w:fldChar w:fldCharType="begin"/>
    </w:r>
    <w:r w:rsidRPr="00C60A1E">
      <w:rPr>
        <w:sz w:val="20"/>
        <w:szCs w:val="20"/>
      </w:rPr>
      <w:instrText xml:space="preserve"> PAGE </w:instrText>
    </w:r>
    <w:r w:rsidRPr="00C60A1E">
      <w:rPr>
        <w:sz w:val="20"/>
        <w:szCs w:val="20"/>
      </w:rPr>
      <w:fldChar w:fldCharType="separate"/>
    </w:r>
    <w:r w:rsidR="006F3B43">
      <w:rPr>
        <w:noProof/>
        <w:sz w:val="20"/>
        <w:szCs w:val="20"/>
      </w:rPr>
      <w:t>1</w:t>
    </w:r>
    <w:r w:rsidRPr="00C60A1E">
      <w:rPr>
        <w:sz w:val="20"/>
        <w:szCs w:val="20"/>
      </w:rPr>
      <w:fldChar w:fldCharType="end"/>
    </w:r>
    <w:r>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51" w:rsidRDefault="00CC2951">
      <w:r>
        <w:separator/>
      </w:r>
    </w:p>
  </w:footnote>
  <w:footnote w:type="continuationSeparator" w:id="0">
    <w:p w:rsidR="00CC2951" w:rsidRDefault="00CC2951">
      <w:r>
        <w:continuationSeparator/>
      </w:r>
    </w:p>
  </w:footnote>
  <w:footnote w:id="1">
    <w:p w:rsidR="00181DB4" w:rsidRPr="00587E2F" w:rsidRDefault="00181DB4" w:rsidP="008B29BB">
      <w:pPr>
        <w:pStyle w:val="FootnoteText"/>
        <w:tabs>
          <w:tab w:val="left" w:pos="-3240"/>
        </w:tabs>
        <w:ind w:left="180" w:hanging="180"/>
        <w:jc w:val="both"/>
        <w:rPr>
          <w:b/>
          <w:lang w:val="sr-Cyrl-CS"/>
        </w:rPr>
      </w:pPr>
      <w:r>
        <w:rPr>
          <w:rStyle w:val="FootnoteReference"/>
          <w:b/>
          <w:lang w:val="sr-Cyrl-CS"/>
        </w:rPr>
        <w:t>1</w:t>
      </w:r>
      <w:r w:rsidRPr="004736F6">
        <w:rPr>
          <w:b/>
          <w:lang w:val="ru-RU"/>
        </w:rPr>
        <w:t xml:space="preserve"> </w:t>
      </w:r>
      <w:r>
        <w:rPr>
          <w:b/>
          <w:lang w:val="sr-Cyrl-CS"/>
        </w:rPr>
        <w:t>Захтјев је потребно попунити и заједно са траженом документацијом доставити</w:t>
      </w:r>
      <w:r w:rsidRPr="00C41C49">
        <w:rPr>
          <w:b/>
          <w:lang w:val="sr-Cyrl-CS"/>
        </w:rPr>
        <w:t xml:space="preserve"> на адресу Р</w:t>
      </w:r>
      <w:r>
        <w:rPr>
          <w:b/>
          <w:lang w:val="sr-Cyrl-CS"/>
        </w:rPr>
        <w:t>егулаторне комисије</w:t>
      </w:r>
      <w:r w:rsidRPr="00C41C49">
        <w:rPr>
          <w:b/>
          <w:lang w:val="sr-Cyrl-CS"/>
        </w:rPr>
        <w:t>;</w:t>
      </w:r>
    </w:p>
  </w:footnote>
  <w:footnote w:id="2">
    <w:p w:rsidR="00181DB4" w:rsidRDefault="00181DB4" w:rsidP="008E1247">
      <w:pPr>
        <w:pStyle w:val="FootnoteText"/>
        <w:jc w:val="both"/>
        <w:rPr>
          <w:b/>
          <w:lang w:val="sr-Cyrl-CS"/>
        </w:rPr>
      </w:pPr>
      <w:r>
        <w:rPr>
          <w:rStyle w:val="FootnoteReference"/>
          <w:b/>
          <w:lang w:val="sr-Cyrl-CS"/>
        </w:rPr>
        <w:t>2</w:t>
      </w:r>
      <w:r w:rsidRPr="00A56229">
        <w:rPr>
          <w:b/>
          <w:lang w:val="hr-HR"/>
        </w:rPr>
        <w:t xml:space="preserve"> </w:t>
      </w:r>
      <w:r>
        <w:rPr>
          <w:b/>
          <w:lang w:val="sr-Cyrl-CS"/>
        </w:rPr>
        <w:t xml:space="preserve">  Сваку страницу захтјева потребно је овјерити парафом </w:t>
      </w:r>
      <w:r w:rsidRPr="00CE5DF3">
        <w:rPr>
          <w:b/>
          <w:lang w:val="sr-Cyrl-CS"/>
        </w:rPr>
        <w:t>заступника</w:t>
      </w:r>
      <w:r>
        <w:rPr>
          <w:b/>
          <w:lang w:val="sr-Cyrl-CS"/>
        </w:rPr>
        <w:t>;</w:t>
      </w:r>
    </w:p>
    <w:p w:rsidR="00181DB4" w:rsidRPr="002F7FDE" w:rsidRDefault="00181DB4" w:rsidP="008E1247">
      <w:pPr>
        <w:pStyle w:val="FootnoteText"/>
        <w:ind w:left="180" w:hanging="180"/>
        <w:jc w:val="both"/>
        <w:rPr>
          <w:b/>
          <w:lang w:val="sr-Cyrl-CS"/>
        </w:rPr>
      </w:pPr>
      <w:r>
        <w:rPr>
          <w:rStyle w:val="FootnoteReference"/>
          <w:b/>
          <w:lang w:val="sr-Cyrl-CS"/>
        </w:rPr>
        <w:t>3</w:t>
      </w:r>
      <w:r>
        <w:rPr>
          <w:b/>
          <w:lang w:val="ru-RU"/>
        </w:rPr>
        <w:t xml:space="preserve"> </w:t>
      </w:r>
      <w:r>
        <w:rPr>
          <w:b/>
          <w:lang w:val="sr-Cyrl-BA"/>
        </w:rPr>
        <w:t xml:space="preserve">Образац захтјева који се налази </w:t>
      </w:r>
      <w:r>
        <w:rPr>
          <w:b/>
          <w:lang w:val="sr-Cyrl-CS"/>
        </w:rPr>
        <w:t xml:space="preserve">на </w:t>
      </w:r>
      <w:r>
        <w:rPr>
          <w:b/>
          <w:lang w:val="sr-Cyrl-BA"/>
        </w:rPr>
        <w:t>интернет</w:t>
      </w:r>
      <w:r>
        <w:rPr>
          <w:b/>
          <w:lang w:val="sr-Latn-CS"/>
        </w:rPr>
        <w:t xml:space="preserve"> </w:t>
      </w:r>
      <w:r>
        <w:rPr>
          <w:b/>
          <w:lang w:val="sr-Cyrl-CS"/>
        </w:rPr>
        <w:t>страници Регулаторне комисије потребно је испунити и доставити и у електронској форми на адресу Регулаторне комисије.</w:t>
      </w:r>
    </w:p>
  </w:footnote>
  <w:footnote w:id="3">
    <w:p w:rsidR="00181DB4" w:rsidRPr="00CC1782" w:rsidRDefault="00181DB4">
      <w:pPr>
        <w:pStyle w:val="FootnoteText"/>
        <w:rPr>
          <w:lang w:val="sr-Cyrl-CS"/>
        </w:rPr>
      </w:pPr>
      <w:r>
        <w:rPr>
          <w:rStyle w:val="FootnoteReference"/>
        </w:rPr>
        <w:footnoteRef/>
      </w:r>
      <w:r w:rsidRPr="00CC1782">
        <w:rPr>
          <w:lang w:val="ru-RU"/>
        </w:rPr>
        <w:t xml:space="preserve"> </w:t>
      </w:r>
      <w:r>
        <w:t>n</w:t>
      </w:r>
      <w:r w:rsidRPr="00CC1782">
        <w:rPr>
          <w:lang w:val="ru-RU"/>
        </w:rPr>
        <w:t xml:space="preserve"> </w:t>
      </w:r>
      <w:r>
        <w:rPr>
          <w:lang w:val="sr-Cyrl-CS"/>
        </w:rPr>
        <w:t>- година у којој се подноси захтјев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838"/>
    </w:tblGrid>
    <w:tr w:rsidR="00181DB4" w:rsidRPr="00A6364B" w:rsidTr="00A6364B">
      <w:tc>
        <w:tcPr>
          <w:tcW w:w="9054" w:type="dxa"/>
          <w:shd w:val="clear" w:color="auto" w:fill="auto"/>
        </w:tcPr>
        <w:p w:rsidR="00181DB4" w:rsidRPr="00A6364B" w:rsidRDefault="00181DB4" w:rsidP="00E474A6">
          <w:pPr>
            <w:pStyle w:val="Header"/>
            <w:rPr>
              <w:rFonts w:ascii="Arial" w:hAnsi="Arial" w:cs="Arial"/>
              <w:color w:val="999999"/>
              <w:lang w:val="sr-Cyrl-CS"/>
            </w:rPr>
          </w:pPr>
        </w:p>
      </w:tc>
    </w:tr>
    <w:tr w:rsidR="00181DB4" w:rsidRPr="00A6364B" w:rsidTr="00A6364B">
      <w:tc>
        <w:tcPr>
          <w:tcW w:w="9054" w:type="dxa"/>
          <w:tcBorders>
            <w:bottom w:val="single" w:sz="4" w:space="0" w:color="auto"/>
          </w:tcBorders>
          <w:shd w:val="clear" w:color="auto" w:fill="auto"/>
        </w:tcPr>
        <w:p w:rsidR="00181DB4" w:rsidRPr="00A6364B" w:rsidRDefault="00181DB4" w:rsidP="00A6364B">
          <w:pPr>
            <w:pStyle w:val="Header"/>
            <w:jc w:val="center"/>
            <w:rPr>
              <w:b/>
              <w:i/>
              <w:color w:val="999999"/>
            </w:rPr>
          </w:pPr>
          <w:r w:rsidRPr="00A6364B">
            <w:rPr>
              <w:b/>
              <w:i/>
              <w:color w:val="999999"/>
              <w:lang w:val="sr-Cyrl-CS"/>
            </w:rPr>
            <w:t>Захтјев за издавање дозволе за</w:t>
          </w:r>
          <w:r w:rsidRPr="00A6364B">
            <w:rPr>
              <w:b/>
              <w:i/>
              <w:color w:val="999999"/>
              <w:lang w:val="ru-RU"/>
            </w:rPr>
            <w:t xml:space="preserve"> </w:t>
          </w:r>
          <w:r w:rsidRPr="00A6364B">
            <w:rPr>
              <w:b/>
              <w:i/>
              <w:color w:val="999999"/>
              <w:lang w:val="sr-Cyrl-BA"/>
            </w:rPr>
            <w:t>обављање дјелатности</w:t>
          </w:r>
        </w:p>
        <w:p w:rsidR="00181DB4" w:rsidRPr="00A6364B" w:rsidRDefault="00181DB4" w:rsidP="00A6364B">
          <w:pPr>
            <w:pStyle w:val="Header"/>
            <w:jc w:val="center"/>
            <w:rPr>
              <w:color w:val="999999"/>
              <w:lang w:val="sr-Cyrl-CS"/>
            </w:rPr>
          </w:pPr>
          <w:r w:rsidRPr="00A6364B">
            <w:rPr>
              <w:b/>
              <w:i/>
              <w:color w:val="999999"/>
              <w:lang w:val="sr-Cyrl-CS"/>
            </w:rPr>
            <w:t xml:space="preserve"> дистрибуције електричне енергије</w:t>
          </w:r>
        </w:p>
      </w:tc>
    </w:tr>
  </w:tbl>
  <w:p w:rsidR="00181DB4" w:rsidRPr="004736F6" w:rsidRDefault="00181DB4" w:rsidP="00340CB8">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53CE6"/>
    <w:multiLevelType w:val="hybridMultilevel"/>
    <w:tmpl w:val="0EEE046A"/>
    <w:lvl w:ilvl="0" w:tplc="0409000F">
      <w:start w:val="1"/>
      <w:numFmt w:val="decimal"/>
      <w:lvlText w:val="%1."/>
      <w:lvlJc w:val="left"/>
      <w:pPr>
        <w:tabs>
          <w:tab w:val="num" w:pos="1101"/>
        </w:tabs>
        <w:ind w:left="1101" w:hanging="360"/>
      </w:pPr>
      <w:rPr>
        <w:rFonts w:hint="default"/>
      </w:rPr>
    </w:lvl>
    <w:lvl w:ilvl="1" w:tplc="04090003">
      <w:start w:val="1"/>
      <w:numFmt w:val="bullet"/>
      <w:lvlText w:val="o"/>
      <w:lvlJc w:val="left"/>
      <w:pPr>
        <w:tabs>
          <w:tab w:val="num" w:pos="1821"/>
        </w:tabs>
        <w:ind w:left="1821" w:hanging="360"/>
      </w:pPr>
      <w:rPr>
        <w:rFonts w:ascii="Courier New" w:hAnsi="Courier New" w:cs="Courier New" w:hint="default"/>
      </w:rPr>
    </w:lvl>
    <w:lvl w:ilvl="2" w:tplc="C408E412">
      <w:numFmt w:val="bullet"/>
      <w:lvlText w:val="-"/>
      <w:lvlJc w:val="left"/>
      <w:pPr>
        <w:tabs>
          <w:tab w:val="num" w:pos="1443"/>
        </w:tabs>
        <w:ind w:left="1443" w:hanging="360"/>
      </w:pPr>
      <w:rPr>
        <w:rFonts w:ascii="Times New Roman" w:eastAsia="Times New Roman" w:hAnsi="Times New Roman" w:cs="Times New Roman"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 w15:restartNumberingAfterBreak="0">
    <w:nsid w:val="5A9A1B31"/>
    <w:multiLevelType w:val="hybridMultilevel"/>
    <w:tmpl w:val="9E8027B4"/>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abstractNum w:abstractNumId="2" w15:restartNumberingAfterBreak="0">
    <w:nsid w:val="7A002F78"/>
    <w:multiLevelType w:val="hybridMultilevel"/>
    <w:tmpl w:val="F4ACFBCE"/>
    <w:lvl w:ilvl="0" w:tplc="DEAE648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0D2791"/>
    <w:multiLevelType w:val="multilevel"/>
    <w:tmpl w:val="C11E13EA"/>
    <w:lvl w:ilvl="0">
      <w:start w:val="1"/>
      <w:numFmt w:val="russianLower"/>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36"/>
    <w:rsid w:val="00022D18"/>
    <w:rsid w:val="0002497E"/>
    <w:rsid w:val="000311AE"/>
    <w:rsid w:val="0003455A"/>
    <w:rsid w:val="00041D9C"/>
    <w:rsid w:val="00045323"/>
    <w:rsid w:val="00054954"/>
    <w:rsid w:val="0006004D"/>
    <w:rsid w:val="000720CA"/>
    <w:rsid w:val="0007269E"/>
    <w:rsid w:val="00077FB4"/>
    <w:rsid w:val="000808D4"/>
    <w:rsid w:val="00085D73"/>
    <w:rsid w:val="000908E4"/>
    <w:rsid w:val="00096B44"/>
    <w:rsid w:val="00096EEC"/>
    <w:rsid w:val="000A24C3"/>
    <w:rsid w:val="000A32DE"/>
    <w:rsid w:val="000A4067"/>
    <w:rsid w:val="000D6EB4"/>
    <w:rsid w:val="000D7D3D"/>
    <w:rsid w:val="000E1240"/>
    <w:rsid w:val="000E1A67"/>
    <w:rsid w:val="000E2270"/>
    <w:rsid w:val="000F0348"/>
    <w:rsid w:val="000F27A8"/>
    <w:rsid w:val="0010290C"/>
    <w:rsid w:val="001037D6"/>
    <w:rsid w:val="00116553"/>
    <w:rsid w:val="00123883"/>
    <w:rsid w:val="0012674B"/>
    <w:rsid w:val="001312DE"/>
    <w:rsid w:val="00134681"/>
    <w:rsid w:val="001465AC"/>
    <w:rsid w:val="00151391"/>
    <w:rsid w:val="001544D5"/>
    <w:rsid w:val="00156D9E"/>
    <w:rsid w:val="00174098"/>
    <w:rsid w:val="00181213"/>
    <w:rsid w:val="00181DB4"/>
    <w:rsid w:val="00187204"/>
    <w:rsid w:val="00190EFB"/>
    <w:rsid w:val="001A593E"/>
    <w:rsid w:val="001C0973"/>
    <w:rsid w:val="001C280A"/>
    <w:rsid w:val="001D2969"/>
    <w:rsid w:val="001E43FF"/>
    <w:rsid w:val="001F42DA"/>
    <w:rsid w:val="001F4582"/>
    <w:rsid w:val="001F71B5"/>
    <w:rsid w:val="001F7D72"/>
    <w:rsid w:val="00206415"/>
    <w:rsid w:val="00207217"/>
    <w:rsid w:val="00213FE9"/>
    <w:rsid w:val="002144A9"/>
    <w:rsid w:val="00214CE9"/>
    <w:rsid w:val="002212CC"/>
    <w:rsid w:val="00232228"/>
    <w:rsid w:val="00236547"/>
    <w:rsid w:val="002414AE"/>
    <w:rsid w:val="00246249"/>
    <w:rsid w:val="00247015"/>
    <w:rsid w:val="00266169"/>
    <w:rsid w:val="002717E3"/>
    <w:rsid w:val="00274851"/>
    <w:rsid w:val="00283393"/>
    <w:rsid w:val="00286289"/>
    <w:rsid w:val="00287F78"/>
    <w:rsid w:val="00292F81"/>
    <w:rsid w:val="002A3793"/>
    <w:rsid w:val="002A4A12"/>
    <w:rsid w:val="002A5FE2"/>
    <w:rsid w:val="002A66AB"/>
    <w:rsid w:val="002B51C3"/>
    <w:rsid w:val="002B5A95"/>
    <w:rsid w:val="002E37BB"/>
    <w:rsid w:val="002E53E1"/>
    <w:rsid w:val="002F1D6C"/>
    <w:rsid w:val="002F6EB6"/>
    <w:rsid w:val="002F7FDE"/>
    <w:rsid w:val="003006BE"/>
    <w:rsid w:val="00306651"/>
    <w:rsid w:val="00307592"/>
    <w:rsid w:val="00307951"/>
    <w:rsid w:val="00311E3F"/>
    <w:rsid w:val="00311F02"/>
    <w:rsid w:val="003326E5"/>
    <w:rsid w:val="003330A3"/>
    <w:rsid w:val="00337D32"/>
    <w:rsid w:val="00340CB8"/>
    <w:rsid w:val="00342766"/>
    <w:rsid w:val="0035045E"/>
    <w:rsid w:val="003557D2"/>
    <w:rsid w:val="00357A5D"/>
    <w:rsid w:val="0036043F"/>
    <w:rsid w:val="003658EF"/>
    <w:rsid w:val="003721BA"/>
    <w:rsid w:val="00372984"/>
    <w:rsid w:val="00373E06"/>
    <w:rsid w:val="003862B8"/>
    <w:rsid w:val="00395FB8"/>
    <w:rsid w:val="003B230C"/>
    <w:rsid w:val="003B51A1"/>
    <w:rsid w:val="003B7EE6"/>
    <w:rsid w:val="003C363F"/>
    <w:rsid w:val="003C41C3"/>
    <w:rsid w:val="003C5ADD"/>
    <w:rsid w:val="003C7BAF"/>
    <w:rsid w:val="003D178F"/>
    <w:rsid w:val="003D1FA9"/>
    <w:rsid w:val="003E0BD6"/>
    <w:rsid w:val="003E0BDE"/>
    <w:rsid w:val="003E13A1"/>
    <w:rsid w:val="003E1502"/>
    <w:rsid w:val="003E61DD"/>
    <w:rsid w:val="003E62E6"/>
    <w:rsid w:val="003F1403"/>
    <w:rsid w:val="003F40BB"/>
    <w:rsid w:val="00400DBF"/>
    <w:rsid w:val="00405C82"/>
    <w:rsid w:val="00430873"/>
    <w:rsid w:val="00431201"/>
    <w:rsid w:val="004338E8"/>
    <w:rsid w:val="00433C2D"/>
    <w:rsid w:val="00436B98"/>
    <w:rsid w:val="00444EBE"/>
    <w:rsid w:val="004471E1"/>
    <w:rsid w:val="0045271D"/>
    <w:rsid w:val="004736F6"/>
    <w:rsid w:val="00482248"/>
    <w:rsid w:val="00483B27"/>
    <w:rsid w:val="00491D04"/>
    <w:rsid w:val="004A4F09"/>
    <w:rsid w:val="004B03D3"/>
    <w:rsid w:val="004B5A39"/>
    <w:rsid w:val="004C37EF"/>
    <w:rsid w:val="004D2F5B"/>
    <w:rsid w:val="004D3140"/>
    <w:rsid w:val="004E0C3F"/>
    <w:rsid w:val="004E3858"/>
    <w:rsid w:val="004E411E"/>
    <w:rsid w:val="004E6713"/>
    <w:rsid w:val="004F7727"/>
    <w:rsid w:val="00501587"/>
    <w:rsid w:val="00506344"/>
    <w:rsid w:val="00507EBB"/>
    <w:rsid w:val="00514C6B"/>
    <w:rsid w:val="00517BEF"/>
    <w:rsid w:val="00520FBC"/>
    <w:rsid w:val="0053057F"/>
    <w:rsid w:val="005335A3"/>
    <w:rsid w:val="00542924"/>
    <w:rsid w:val="0054544E"/>
    <w:rsid w:val="005511D8"/>
    <w:rsid w:val="00555D81"/>
    <w:rsid w:val="00560F00"/>
    <w:rsid w:val="00561CFB"/>
    <w:rsid w:val="005627CF"/>
    <w:rsid w:val="00564BA1"/>
    <w:rsid w:val="005665C9"/>
    <w:rsid w:val="005703D7"/>
    <w:rsid w:val="005712A6"/>
    <w:rsid w:val="005803FF"/>
    <w:rsid w:val="00587E2F"/>
    <w:rsid w:val="005A310C"/>
    <w:rsid w:val="005A75CA"/>
    <w:rsid w:val="005C1102"/>
    <w:rsid w:val="005C6724"/>
    <w:rsid w:val="005D04F5"/>
    <w:rsid w:val="005D0FCE"/>
    <w:rsid w:val="005D5880"/>
    <w:rsid w:val="005E0724"/>
    <w:rsid w:val="005E14A6"/>
    <w:rsid w:val="005E7E28"/>
    <w:rsid w:val="005F72BA"/>
    <w:rsid w:val="00600ACF"/>
    <w:rsid w:val="00603958"/>
    <w:rsid w:val="0060720E"/>
    <w:rsid w:val="0060798C"/>
    <w:rsid w:val="00611AF9"/>
    <w:rsid w:val="00620271"/>
    <w:rsid w:val="00626B20"/>
    <w:rsid w:val="0063039A"/>
    <w:rsid w:val="00634369"/>
    <w:rsid w:val="00642FCC"/>
    <w:rsid w:val="0064610B"/>
    <w:rsid w:val="00650017"/>
    <w:rsid w:val="006569EF"/>
    <w:rsid w:val="00660192"/>
    <w:rsid w:val="00681D24"/>
    <w:rsid w:val="00694B70"/>
    <w:rsid w:val="00697C26"/>
    <w:rsid w:val="006A7602"/>
    <w:rsid w:val="006B0A12"/>
    <w:rsid w:val="006B15D1"/>
    <w:rsid w:val="006B39CE"/>
    <w:rsid w:val="006B6870"/>
    <w:rsid w:val="006B7785"/>
    <w:rsid w:val="006C1239"/>
    <w:rsid w:val="006C1394"/>
    <w:rsid w:val="006C2DA2"/>
    <w:rsid w:val="006C46D7"/>
    <w:rsid w:val="006D1C71"/>
    <w:rsid w:val="006D6B94"/>
    <w:rsid w:val="006E025D"/>
    <w:rsid w:val="006E10B6"/>
    <w:rsid w:val="006E558E"/>
    <w:rsid w:val="006F3B43"/>
    <w:rsid w:val="00702087"/>
    <w:rsid w:val="00715EAF"/>
    <w:rsid w:val="00724453"/>
    <w:rsid w:val="00731FF9"/>
    <w:rsid w:val="007461BE"/>
    <w:rsid w:val="00753ED9"/>
    <w:rsid w:val="00760DDF"/>
    <w:rsid w:val="007613F0"/>
    <w:rsid w:val="00772FD5"/>
    <w:rsid w:val="0078262D"/>
    <w:rsid w:val="00785499"/>
    <w:rsid w:val="00786F05"/>
    <w:rsid w:val="00792828"/>
    <w:rsid w:val="00794C58"/>
    <w:rsid w:val="00796145"/>
    <w:rsid w:val="0079787F"/>
    <w:rsid w:val="007A64F3"/>
    <w:rsid w:val="007B671B"/>
    <w:rsid w:val="007D0180"/>
    <w:rsid w:val="007D0733"/>
    <w:rsid w:val="007E4C47"/>
    <w:rsid w:val="007E528A"/>
    <w:rsid w:val="007E6ED3"/>
    <w:rsid w:val="007E70DC"/>
    <w:rsid w:val="008008A9"/>
    <w:rsid w:val="008131BA"/>
    <w:rsid w:val="00815D8E"/>
    <w:rsid w:val="00822CB4"/>
    <w:rsid w:val="008235D1"/>
    <w:rsid w:val="00825EDC"/>
    <w:rsid w:val="0083377A"/>
    <w:rsid w:val="00835C3D"/>
    <w:rsid w:val="008362FF"/>
    <w:rsid w:val="0085366D"/>
    <w:rsid w:val="0085662A"/>
    <w:rsid w:val="00856DB2"/>
    <w:rsid w:val="008572E0"/>
    <w:rsid w:val="008613CC"/>
    <w:rsid w:val="008703FF"/>
    <w:rsid w:val="008823F7"/>
    <w:rsid w:val="008859A5"/>
    <w:rsid w:val="008A1106"/>
    <w:rsid w:val="008A4EFD"/>
    <w:rsid w:val="008A70CC"/>
    <w:rsid w:val="008B29BB"/>
    <w:rsid w:val="008B500D"/>
    <w:rsid w:val="008B522F"/>
    <w:rsid w:val="008C3C36"/>
    <w:rsid w:val="008E1247"/>
    <w:rsid w:val="0090166C"/>
    <w:rsid w:val="00915274"/>
    <w:rsid w:val="009236E8"/>
    <w:rsid w:val="00923A7B"/>
    <w:rsid w:val="009315D4"/>
    <w:rsid w:val="00931C00"/>
    <w:rsid w:val="00945074"/>
    <w:rsid w:val="009459C0"/>
    <w:rsid w:val="00945A41"/>
    <w:rsid w:val="00951161"/>
    <w:rsid w:val="0095118E"/>
    <w:rsid w:val="00952C61"/>
    <w:rsid w:val="00960AC7"/>
    <w:rsid w:val="0096173B"/>
    <w:rsid w:val="00963D0A"/>
    <w:rsid w:val="009644AB"/>
    <w:rsid w:val="00964CC7"/>
    <w:rsid w:val="00975E5C"/>
    <w:rsid w:val="0098178E"/>
    <w:rsid w:val="009826F1"/>
    <w:rsid w:val="00985EAE"/>
    <w:rsid w:val="009A259E"/>
    <w:rsid w:val="009A4A7C"/>
    <w:rsid w:val="009A4D2E"/>
    <w:rsid w:val="009A78B5"/>
    <w:rsid w:val="009B0D59"/>
    <w:rsid w:val="009B2388"/>
    <w:rsid w:val="009B4D5B"/>
    <w:rsid w:val="009C0354"/>
    <w:rsid w:val="009D0169"/>
    <w:rsid w:val="009D1CF9"/>
    <w:rsid w:val="009D2383"/>
    <w:rsid w:val="009E0502"/>
    <w:rsid w:val="009E3D3A"/>
    <w:rsid w:val="009F0B4F"/>
    <w:rsid w:val="009F1585"/>
    <w:rsid w:val="009F211A"/>
    <w:rsid w:val="00A05F59"/>
    <w:rsid w:val="00A10781"/>
    <w:rsid w:val="00A10A0B"/>
    <w:rsid w:val="00A113BA"/>
    <w:rsid w:val="00A20A71"/>
    <w:rsid w:val="00A31EC8"/>
    <w:rsid w:val="00A3289E"/>
    <w:rsid w:val="00A44F62"/>
    <w:rsid w:val="00A56229"/>
    <w:rsid w:val="00A57956"/>
    <w:rsid w:val="00A612C4"/>
    <w:rsid w:val="00A6364B"/>
    <w:rsid w:val="00A645BE"/>
    <w:rsid w:val="00A70D2A"/>
    <w:rsid w:val="00A745DE"/>
    <w:rsid w:val="00A748DF"/>
    <w:rsid w:val="00A82843"/>
    <w:rsid w:val="00A82BF3"/>
    <w:rsid w:val="00A91EA2"/>
    <w:rsid w:val="00A92432"/>
    <w:rsid w:val="00A93255"/>
    <w:rsid w:val="00A97C13"/>
    <w:rsid w:val="00AA3233"/>
    <w:rsid w:val="00AB03A6"/>
    <w:rsid w:val="00AC507B"/>
    <w:rsid w:val="00AD1987"/>
    <w:rsid w:val="00AD1C19"/>
    <w:rsid w:val="00AD3476"/>
    <w:rsid w:val="00AD5FFD"/>
    <w:rsid w:val="00AE12D6"/>
    <w:rsid w:val="00AE54F9"/>
    <w:rsid w:val="00AF7645"/>
    <w:rsid w:val="00B02188"/>
    <w:rsid w:val="00B05956"/>
    <w:rsid w:val="00B071C8"/>
    <w:rsid w:val="00B11982"/>
    <w:rsid w:val="00B21D8C"/>
    <w:rsid w:val="00B221CA"/>
    <w:rsid w:val="00B24B51"/>
    <w:rsid w:val="00B4260F"/>
    <w:rsid w:val="00B5230C"/>
    <w:rsid w:val="00B5702E"/>
    <w:rsid w:val="00B706DB"/>
    <w:rsid w:val="00B7452D"/>
    <w:rsid w:val="00B83142"/>
    <w:rsid w:val="00B856F5"/>
    <w:rsid w:val="00B946CF"/>
    <w:rsid w:val="00BA5C42"/>
    <w:rsid w:val="00BB1BB8"/>
    <w:rsid w:val="00BC08D3"/>
    <w:rsid w:val="00BC4536"/>
    <w:rsid w:val="00BC5D5B"/>
    <w:rsid w:val="00BC712B"/>
    <w:rsid w:val="00BD45C4"/>
    <w:rsid w:val="00BD7456"/>
    <w:rsid w:val="00C0512D"/>
    <w:rsid w:val="00C079B3"/>
    <w:rsid w:val="00C11A71"/>
    <w:rsid w:val="00C13179"/>
    <w:rsid w:val="00C16165"/>
    <w:rsid w:val="00C234B3"/>
    <w:rsid w:val="00C24690"/>
    <w:rsid w:val="00C26963"/>
    <w:rsid w:val="00C30081"/>
    <w:rsid w:val="00C31CBE"/>
    <w:rsid w:val="00C332FB"/>
    <w:rsid w:val="00C340F1"/>
    <w:rsid w:val="00C363FA"/>
    <w:rsid w:val="00C41D62"/>
    <w:rsid w:val="00C458F9"/>
    <w:rsid w:val="00C5165B"/>
    <w:rsid w:val="00C530AF"/>
    <w:rsid w:val="00C56DB1"/>
    <w:rsid w:val="00C5739D"/>
    <w:rsid w:val="00C60A1E"/>
    <w:rsid w:val="00C63200"/>
    <w:rsid w:val="00C704F9"/>
    <w:rsid w:val="00C765C8"/>
    <w:rsid w:val="00C76FDE"/>
    <w:rsid w:val="00C80D2F"/>
    <w:rsid w:val="00C81DBA"/>
    <w:rsid w:val="00C94E83"/>
    <w:rsid w:val="00C954B7"/>
    <w:rsid w:val="00CB1E95"/>
    <w:rsid w:val="00CB6C39"/>
    <w:rsid w:val="00CB7884"/>
    <w:rsid w:val="00CC1782"/>
    <w:rsid w:val="00CC2951"/>
    <w:rsid w:val="00CC3CAE"/>
    <w:rsid w:val="00CC6DE1"/>
    <w:rsid w:val="00CD21C7"/>
    <w:rsid w:val="00CD3CEA"/>
    <w:rsid w:val="00CD5BAF"/>
    <w:rsid w:val="00CD6A47"/>
    <w:rsid w:val="00CE0978"/>
    <w:rsid w:val="00CE679D"/>
    <w:rsid w:val="00CF0B5A"/>
    <w:rsid w:val="00D2191F"/>
    <w:rsid w:val="00D31C08"/>
    <w:rsid w:val="00D36B2F"/>
    <w:rsid w:val="00D412DE"/>
    <w:rsid w:val="00D44871"/>
    <w:rsid w:val="00D45CCC"/>
    <w:rsid w:val="00D46244"/>
    <w:rsid w:val="00D5073B"/>
    <w:rsid w:val="00D54A39"/>
    <w:rsid w:val="00D5593B"/>
    <w:rsid w:val="00D63458"/>
    <w:rsid w:val="00D870B4"/>
    <w:rsid w:val="00D91BDE"/>
    <w:rsid w:val="00DA645E"/>
    <w:rsid w:val="00DA6B82"/>
    <w:rsid w:val="00DB1D04"/>
    <w:rsid w:val="00DC02B6"/>
    <w:rsid w:val="00DC5164"/>
    <w:rsid w:val="00DC68C8"/>
    <w:rsid w:val="00DC6D50"/>
    <w:rsid w:val="00DD0129"/>
    <w:rsid w:val="00DD52C2"/>
    <w:rsid w:val="00DE42CD"/>
    <w:rsid w:val="00DE4BC8"/>
    <w:rsid w:val="00DE5001"/>
    <w:rsid w:val="00DE6381"/>
    <w:rsid w:val="00DF1284"/>
    <w:rsid w:val="00E03EFB"/>
    <w:rsid w:val="00E10777"/>
    <w:rsid w:val="00E10CFB"/>
    <w:rsid w:val="00E11069"/>
    <w:rsid w:val="00E14636"/>
    <w:rsid w:val="00E154BE"/>
    <w:rsid w:val="00E27494"/>
    <w:rsid w:val="00E33316"/>
    <w:rsid w:val="00E34310"/>
    <w:rsid w:val="00E3463E"/>
    <w:rsid w:val="00E352C2"/>
    <w:rsid w:val="00E36D54"/>
    <w:rsid w:val="00E36EF3"/>
    <w:rsid w:val="00E43C1A"/>
    <w:rsid w:val="00E469C6"/>
    <w:rsid w:val="00E474A6"/>
    <w:rsid w:val="00E7672E"/>
    <w:rsid w:val="00E9223F"/>
    <w:rsid w:val="00E929F9"/>
    <w:rsid w:val="00E93239"/>
    <w:rsid w:val="00EA0D25"/>
    <w:rsid w:val="00EA43B3"/>
    <w:rsid w:val="00EA5735"/>
    <w:rsid w:val="00EB4867"/>
    <w:rsid w:val="00ED5AC5"/>
    <w:rsid w:val="00EE2AFA"/>
    <w:rsid w:val="00EE764B"/>
    <w:rsid w:val="00EF267A"/>
    <w:rsid w:val="00F04024"/>
    <w:rsid w:val="00F05439"/>
    <w:rsid w:val="00F1108D"/>
    <w:rsid w:val="00F208C3"/>
    <w:rsid w:val="00F230EF"/>
    <w:rsid w:val="00F239D9"/>
    <w:rsid w:val="00F263D3"/>
    <w:rsid w:val="00F30DFB"/>
    <w:rsid w:val="00F330F6"/>
    <w:rsid w:val="00F403FF"/>
    <w:rsid w:val="00F42A6E"/>
    <w:rsid w:val="00F46B24"/>
    <w:rsid w:val="00F500BD"/>
    <w:rsid w:val="00F52149"/>
    <w:rsid w:val="00F66A25"/>
    <w:rsid w:val="00F8151C"/>
    <w:rsid w:val="00F82D07"/>
    <w:rsid w:val="00FA35D1"/>
    <w:rsid w:val="00FA5B43"/>
    <w:rsid w:val="00FB1043"/>
    <w:rsid w:val="00FB36AE"/>
    <w:rsid w:val="00FC184F"/>
    <w:rsid w:val="00FC3A51"/>
    <w:rsid w:val="00FC5C41"/>
    <w:rsid w:val="00FC695D"/>
    <w:rsid w:val="00FE443D"/>
    <w:rsid w:val="00FF1051"/>
    <w:rsid w:val="00FF2D9A"/>
    <w:rsid w:val="00FF66DA"/>
  </w:rsids>
  <m:mathPr>
    <m:mathFont m:val="Cambria Math"/>
    <m:brkBin m:val="before"/>
    <m:brkBinSub m:val="--"/>
    <m:smallFrac m:val="0"/>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60BA2-5534-446F-A6D9-23CF6CD0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Cyrl-BA" w:eastAsia="sr-Cyrl-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BodyText"/>
    <w:qFormat/>
    <w:rsid w:val="005511D8"/>
    <w:pPr>
      <w:keepNext/>
      <w:keepLines/>
      <w:spacing w:after="220" w:line="200" w:lineRule="atLeast"/>
      <w:ind w:left="835"/>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2843"/>
    <w:pPr>
      <w:tabs>
        <w:tab w:val="center" w:pos="4320"/>
        <w:tab w:val="right" w:pos="8640"/>
      </w:tabs>
    </w:pPr>
  </w:style>
  <w:style w:type="paragraph" w:styleId="Footer">
    <w:name w:val="footer"/>
    <w:basedOn w:val="Normal"/>
    <w:rsid w:val="00A82843"/>
    <w:pPr>
      <w:tabs>
        <w:tab w:val="center" w:pos="4320"/>
        <w:tab w:val="right" w:pos="8640"/>
      </w:tabs>
    </w:pPr>
  </w:style>
  <w:style w:type="paragraph" w:styleId="FootnoteText">
    <w:name w:val="footnote text"/>
    <w:basedOn w:val="Normal"/>
    <w:semiHidden/>
    <w:rsid w:val="00A82843"/>
    <w:rPr>
      <w:sz w:val="20"/>
      <w:szCs w:val="20"/>
    </w:rPr>
  </w:style>
  <w:style w:type="character" w:styleId="FootnoteReference">
    <w:name w:val="footnote reference"/>
    <w:semiHidden/>
    <w:rsid w:val="00A82843"/>
    <w:rPr>
      <w:vertAlign w:val="superscript"/>
    </w:rPr>
  </w:style>
  <w:style w:type="paragraph" w:styleId="BalloonText">
    <w:name w:val="Balloon Text"/>
    <w:basedOn w:val="Normal"/>
    <w:semiHidden/>
    <w:rsid w:val="00ED5AC5"/>
    <w:rPr>
      <w:rFonts w:ascii="Tahoma" w:hAnsi="Tahoma"/>
      <w:sz w:val="16"/>
      <w:szCs w:val="16"/>
    </w:rPr>
  </w:style>
  <w:style w:type="paragraph" w:styleId="BodyText">
    <w:name w:val="Body Text"/>
    <w:basedOn w:val="Normal"/>
    <w:rsid w:val="00430873"/>
    <w:rPr>
      <w:rFonts w:ascii="Arial" w:hAnsi="Arial" w:cs="Arial"/>
      <w:b/>
      <w:bCs/>
      <w:sz w:val="20"/>
      <w:lang w:val="sr-Cyrl-CS"/>
    </w:rPr>
  </w:style>
  <w:style w:type="paragraph" w:styleId="BodyText2">
    <w:name w:val="Body Text 2"/>
    <w:basedOn w:val="Normal"/>
    <w:rsid w:val="00430873"/>
    <w:pPr>
      <w:jc w:val="right"/>
    </w:pPr>
    <w:rPr>
      <w:rFonts w:ascii="Arial" w:hAnsi="Arial" w:cs="Arial"/>
      <w:b/>
      <w:bCs/>
    </w:rPr>
  </w:style>
  <w:style w:type="character" w:styleId="PageNumber">
    <w:name w:val="page number"/>
    <w:basedOn w:val="DefaultParagraphFont"/>
    <w:rsid w:val="00C6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Prilog 2.</vt:lpstr>
    </vt:vector>
  </TitlesOfParts>
  <Company>FERK</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2.</dc:title>
  <dc:subject/>
  <dc:creator>Dragutin Petkovic i Nebojsa Susic</dc:creator>
  <cp:keywords/>
  <dc:description/>
  <cp:lastModifiedBy>Nebojsa_s</cp:lastModifiedBy>
  <cp:revision>14</cp:revision>
  <cp:lastPrinted>2004-12-01T08:39:00Z</cp:lastPrinted>
  <dcterms:created xsi:type="dcterms:W3CDTF">2018-11-23T13:00:00Z</dcterms:created>
  <dcterms:modified xsi:type="dcterms:W3CDTF">2019-02-06T07:20:00Z</dcterms:modified>
</cp:coreProperties>
</file>